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F2F36" w14:textId="77777777" w:rsidR="005512D3" w:rsidRPr="0030435E" w:rsidRDefault="00744797" w:rsidP="00B43537">
      <w:pPr>
        <w:keepNext/>
        <w:widowControl w:val="0"/>
        <w:tabs>
          <w:tab w:val="left" w:pos="794"/>
        </w:tabs>
        <w:spacing w:after="240"/>
        <w:outlineLvl w:val="0"/>
        <w:rPr>
          <w:rFonts w:asciiTheme="majorHAnsi" w:hAnsiTheme="majorHAnsi" w:cs="Arial"/>
          <w:b/>
          <w:bCs/>
          <w:sz w:val="28"/>
          <w:szCs w:val="28"/>
        </w:rPr>
      </w:pPr>
      <w:r w:rsidRPr="0030435E">
        <w:rPr>
          <w:rFonts w:asciiTheme="majorHAnsi" w:hAnsiTheme="majorHAnsi" w:cs="Arial"/>
          <w:b/>
          <w:bCs/>
          <w:sz w:val="28"/>
          <w:szCs w:val="28"/>
        </w:rPr>
        <w:t>Schulinterner Lehrplan Sek. II  Evangelische Religionslehre (Stand: Juni 2015)</w:t>
      </w:r>
    </w:p>
    <w:p w14:paraId="27345201" w14:textId="77777777" w:rsidR="005512D3" w:rsidRPr="0030435E" w:rsidRDefault="005512D3" w:rsidP="002D4453">
      <w:pPr>
        <w:keepNext/>
        <w:widowControl w:val="0"/>
        <w:tabs>
          <w:tab w:val="left" w:pos="794"/>
        </w:tabs>
        <w:spacing w:after="240"/>
        <w:jc w:val="center"/>
        <w:outlineLvl w:val="0"/>
        <w:rPr>
          <w:rFonts w:asciiTheme="majorHAnsi" w:hAnsiTheme="majorHAnsi" w:cs="Arial"/>
          <w:b/>
          <w:bCs/>
          <w:sz w:val="28"/>
          <w:szCs w:val="28"/>
        </w:rPr>
      </w:pPr>
    </w:p>
    <w:p w14:paraId="5CE2C6C3" w14:textId="3A96E36F" w:rsidR="00612441" w:rsidRPr="0030435E" w:rsidRDefault="005512D3" w:rsidP="009D5755">
      <w:pPr>
        <w:keepNext/>
        <w:widowControl w:val="0"/>
        <w:tabs>
          <w:tab w:val="left" w:pos="794"/>
        </w:tabs>
        <w:spacing w:after="240"/>
        <w:outlineLvl w:val="0"/>
        <w:rPr>
          <w:rFonts w:asciiTheme="majorHAnsi" w:hAnsiTheme="majorHAnsi" w:cs="Arial"/>
          <w:b/>
          <w:bCs/>
          <w:sz w:val="28"/>
          <w:szCs w:val="28"/>
        </w:rPr>
      </w:pPr>
      <w:r w:rsidRPr="0030435E">
        <w:rPr>
          <w:rFonts w:asciiTheme="majorHAnsi" w:hAnsiTheme="majorHAnsi" w:cs="Arial"/>
          <w:b/>
          <w:bCs/>
          <w:sz w:val="28"/>
          <w:szCs w:val="28"/>
        </w:rPr>
        <w:t>Inhaltsverzeichnis</w:t>
      </w:r>
    </w:p>
    <w:p w14:paraId="44399853" w14:textId="55CEE736" w:rsidR="009D5755" w:rsidRPr="0030435E" w:rsidRDefault="009D5755" w:rsidP="009D5755">
      <w:pPr>
        <w:rPr>
          <w:rFonts w:asciiTheme="majorHAnsi" w:eastAsiaTheme="minorEastAsia" w:hAnsiTheme="majorHAnsi"/>
          <w:sz w:val="24"/>
          <w:szCs w:val="24"/>
        </w:rPr>
      </w:pPr>
      <w:r w:rsidRPr="0030435E">
        <w:rPr>
          <w:rFonts w:asciiTheme="majorHAnsi" w:eastAsiaTheme="minorEastAsia" w:hAnsiTheme="majorHAnsi"/>
          <w:sz w:val="24"/>
          <w:szCs w:val="24"/>
        </w:rPr>
        <w:t xml:space="preserve">Vorwort  der Fachgruppe </w:t>
      </w:r>
      <w:r w:rsidR="00FA3FBF" w:rsidRPr="0030435E">
        <w:rPr>
          <w:rFonts w:asciiTheme="majorHAnsi" w:eastAsiaTheme="minorEastAsia" w:hAnsiTheme="majorHAnsi"/>
          <w:sz w:val="24"/>
          <w:szCs w:val="24"/>
        </w:rPr>
        <w:t>E</w:t>
      </w:r>
      <w:r w:rsidRPr="0030435E">
        <w:rPr>
          <w:rFonts w:asciiTheme="majorHAnsi" w:eastAsiaTheme="minorEastAsia" w:hAnsiTheme="majorHAnsi"/>
          <w:sz w:val="24"/>
          <w:szCs w:val="24"/>
        </w:rPr>
        <w:t xml:space="preserve">vangelische Religion der Königin-Luise-Schule </w:t>
      </w:r>
      <w:r w:rsidR="00FA3FBF" w:rsidRPr="0030435E">
        <w:rPr>
          <w:rFonts w:asciiTheme="majorHAnsi" w:eastAsiaTheme="minorEastAsia" w:hAnsiTheme="majorHAnsi"/>
          <w:sz w:val="24"/>
          <w:szCs w:val="24"/>
        </w:rPr>
        <w:t>Köln</w:t>
      </w:r>
      <w:r w:rsidRPr="0030435E">
        <w:rPr>
          <w:rFonts w:asciiTheme="majorHAnsi" w:eastAsiaTheme="minorEastAsia" w:hAnsiTheme="majorHAnsi"/>
          <w:sz w:val="24"/>
          <w:szCs w:val="24"/>
        </w:rPr>
        <w:tab/>
      </w:r>
      <w:r w:rsidRPr="0030435E">
        <w:rPr>
          <w:rFonts w:asciiTheme="majorHAnsi" w:eastAsiaTheme="minorEastAsia" w:hAnsiTheme="majorHAnsi"/>
          <w:sz w:val="24"/>
          <w:szCs w:val="24"/>
        </w:rPr>
        <w:tab/>
      </w:r>
      <w:r w:rsidRPr="0030435E">
        <w:rPr>
          <w:rFonts w:asciiTheme="majorHAnsi" w:eastAsiaTheme="minorEastAsia" w:hAnsiTheme="majorHAnsi"/>
          <w:sz w:val="24"/>
          <w:szCs w:val="24"/>
        </w:rPr>
        <w:tab/>
      </w:r>
      <w:r w:rsidR="00F67D51" w:rsidRPr="0030435E">
        <w:rPr>
          <w:rFonts w:asciiTheme="majorHAnsi" w:eastAsiaTheme="minorEastAsia" w:hAnsiTheme="majorHAnsi"/>
          <w:sz w:val="24"/>
          <w:szCs w:val="24"/>
        </w:rPr>
        <w:tab/>
      </w:r>
      <w:r w:rsidR="00F67D51" w:rsidRPr="0030435E">
        <w:rPr>
          <w:rFonts w:asciiTheme="majorHAnsi" w:eastAsiaTheme="minorEastAsia" w:hAnsiTheme="majorHAnsi"/>
          <w:sz w:val="24"/>
          <w:szCs w:val="24"/>
        </w:rPr>
        <w:tab/>
      </w:r>
      <w:r w:rsidRPr="0030435E">
        <w:rPr>
          <w:rFonts w:asciiTheme="majorHAnsi" w:eastAsiaTheme="minorEastAsia" w:hAnsiTheme="majorHAnsi"/>
          <w:sz w:val="24"/>
          <w:szCs w:val="24"/>
        </w:rPr>
        <w:t>S.</w:t>
      </w:r>
      <w:r w:rsidR="00454531">
        <w:rPr>
          <w:rFonts w:asciiTheme="majorHAnsi" w:eastAsiaTheme="minorEastAsia" w:hAnsiTheme="majorHAnsi"/>
          <w:sz w:val="24"/>
          <w:szCs w:val="24"/>
        </w:rPr>
        <w:t xml:space="preserve"> 2</w:t>
      </w:r>
    </w:p>
    <w:p w14:paraId="0C2EFA94" w14:textId="67CA8950" w:rsidR="00C9663B" w:rsidRPr="0030435E" w:rsidRDefault="009D5755" w:rsidP="009D5755">
      <w:pPr>
        <w:jc w:val="both"/>
        <w:rPr>
          <w:rFonts w:asciiTheme="majorHAnsi" w:hAnsiTheme="majorHAnsi" w:cs="Arial"/>
          <w:sz w:val="24"/>
          <w:szCs w:val="24"/>
        </w:rPr>
      </w:pPr>
      <w:r w:rsidRPr="0030435E">
        <w:rPr>
          <w:rFonts w:asciiTheme="majorHAnsi" w:hAnsiTheme="majorHAnsi" w:cs="Arial"/>
          <w:sz w:val="24"/>
          <w:szCs w:val="24"/>
        </w:rPr>
        <w:t xml:space="preserve">Lernerfolgsüberprüfung und Leistungsbewertung   </w:t>
      </w:r>
      <w:r w:rsidR="00C9663B" w:rsidRPr="0030435E">
        <w:rPr>
          <w:rFonts w:asciiTheme="majorHAnsi" w:hAnsiTheme="majorHAnsi" w:cs="Arial"/>
          <w:sz w:val="24"/>
          <w:szCs w:val="24"/>
        </w:rPr>
        <w:t>I</w:t>
      </w:r>
      <w:r w:rsidRPr="0030435E">
        <w:rPr>
          <w:rFonts w:asciiTheme="majorHAnsi" w:hAnsiTheme="majorHAnsi" w:cs="Arial"/>
          <w:sz w:val="24"/>
          <w:szCs w:val="24"/>
        </w:rPr>
        <w:t xml:space="preserve">          </w:t>
      </w:r>
      <w:r w:rsidR="003B7431">
        <w:rPr>
          <w:rFonts w:asciiTheme="majorHAnsi" w:hAnsiTheme="majorHAnsi" w:cs="Arial"/>
          <w:sz w:val="24"/>
          <w:szCs w:val="24"/>
        </w:rPr>
        <w:tab/>
      </w:r>
      <w:r w:rsidR="003B7431">
        <w:rPr>
          <w:rFonts w:asciiTheme="majorHAnsi" w:hAnsiTheme="majorHAnsi" w:cs="Arial"/>
          <w:sz w:val="24"/>
          <w:szCs w:val="24"/>
        </w:rPr>
        <w:tab/>
      </w:r>
      <w:r w:rsidR="003B7431">
        <w:rPr>
          <w:rFonts w:asciiTheme="majorHAnsi" w:hAnsiTheme="majorHAnsi" w:cs="Arial"/>
          <w:sz w:val="24"/>
          <w:szCs w:val="24"/>
        </w:rPr>
        <w:tab/>
      </w:r>
      <w:r w:rsidR="003B7431">
        <w:rPr>
          <w:rFonts w:asciiTheme="majorHAnsi" w:hAnsiTheme="majorHAnsi" w:cs="Arial"/>
          <w:sz w:val="24"/>
          <w:szCs w:val="24"/>
        </w:rPr>
        <w:tab/>
      </w:r>
      <w:r w:rsidR="003B7431">
        <w:rPr>
          <w:rFonts w:asciiTheme="majorHAnsi" w:hAnsiTheme="majorHAnsi" w:cs="Arial"/>
          <w:sz w:val="24"/>
          <w:szCs w:val="24"/>
        </w:rPr>
        <w:tab/>
      </w:r>
      <w:r w:rsidR="003B7431">
        <w:rPr>
          <w:rFonts w:asciiTheme="majorHAnsi" w:hAnsiTheme="majorHAnsi" w:cs="Arial"/>
          <w:sz w:val="24"/>
          <w:szCs w:val="24"/>
        </w:rPr>
        <w:tab/>
      </w:r>
      <w:r w:rsidR="003B7431">
        <w:rPr>
          <w:rFonts w:asciiTheme="majorHAnsi" w:hAnsiTheme="majorHAnsi" w:cs="Arial"/>
          <w:sz w:val="24"/>
          <w:szCs w:val="24"/>
        </w:rPr>
        <w:tab/>
      </w:r>
      <w:r w:rsidR="003B7431">
        <w:rPr>
          <w:rFonts w:asciiTheme="majorHAnsi" w:hAnsiTheme="majorHAnsi" w:cs="Arial"/>
          <w:sz w:val="24"/>
          <w:szCs w:val="24"/>
        </w:rPr>
        <w:tab/>
        <w:t>S. 2</w:t>
      </w:r>
    </w:p>
    <w:p w14:paraId="567DB557" w14:textId="094C2E20" w:rsidR="00454531" w:rsidRDefault="00454531" w:rsidP="009D5755">
      <w:pPr>
        <w:jc w:val="both"/>
        <w:rPr>
          <w:rFonts w:asciiTheme="majorHAnsi" w:hAnsiTheme="majorHAnsi" w:cs="Arial"/>
          <w:sz w:val="24"/>
          <w:szCs w:val="24"/>
        </w:rPr>
      </w:pPr>
      <w:r w:rsidRPr="00454531">
        <w:rPr>
          <w:rFonts w:asciiTheme="majorHAnsi" w:hAnsiTheme="majorHAnsi" w:cs="Arial"/>
          <w:sz w:val="24"/>
          <w:szCs w:val="24"/>
        </w:rPr>
        <w:t>Übersichtsraster Unterrichtsvorhaben EF</w:t>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t>S. 4f</w:t>
      </w:r>
    </w:p>
    <w:p w14:paraId="5284E60B" w14:textId="79270FC3" w:rsidR="009D5755" w:rsidRPr="0030435E" w:rsidRDefault="00C9663B" w:rsidP="009D5755">
      <w:pPr>
        <w:jc w:val="both"/>
        <w:rPr>
          <w:rFonts w:asciiTheme="majorHAnsi" w:hAnsiTheme="majorHAnsi" w:cs="Arial"/>
          <w:sz w:val="24"/>
          <w:szCs w:val="24"/>
        </w:rPr>
      </w:pPr>
      <w:r w:rsidRPr="0030435E">
        <w:rPr>
          <w:rFonts w:asciiTheme="majorHAnsi" w:hAnsiTheme="majorHAnsi" w:cs="Arial"/>
          <w:sz w:val="24"/>
          <w:szCs w:val="24"/>
        </w:rPr>
        <w:t>Unterrichtsvorhaben</w:t>
      </w:r>
      <w:r w:rsidR="00454531">
        <w:rPr>
          <w:rFonts w:asciiTheme="majorHAnsi" w:hAnsiTheme="majorHAnsi" w:cs="Arial"/>
          <w:sz w:val="24"/>
          <w:szCs w:val="24"/>
        </w:rPr>
        <w:t xml:space="preserve"> I – IV </w:t>
      </w:r>
      <w:r w:rsidRPr="0030435E">
        <w:rPr>
          <w:rFonts w:asciiTheme="majorHAnsi" w:hAnsiTheme="majorHAnsi" w:cs="Arial"/>
          <w:sz w:val="24"/>
          <w:szCs w:val="24"/>
        </w:rPr>
        <w:t xml:space="preserve"> in der Einführungsphase</w:t>
      </w:r>
      <w:r w:rsidR="009D5755" w:rsidRPr="0030435E">
        <w:rPr>
          <w:rFonts w:asciiTheme="majorHAnsi" w:hAnsiTheme="majorHAnsi" w:cs="Arial"/>
          <w:sz w:val="24"/>
          <w:szCs w:val="24"/>
        </w:rPr>
        <w:t xml:space="preserve"> </w:t>
      </w:r>
      <w:r w:rsidR="00454531">
        <w:rPr>
          <w:rFonts w:asciiTheme="majorHAnsi" w:hAnsiTheme="majorHAnsi" w:cs="Arial"/>
          <w:sz w:val="24"/>
          <w:szCs w:val="24"/>
        </w:rPr>
        <w:t xml:space="preserve"> EF </w:t>
      </w:r>
      <w:r w:rsidR="009D5755" w:rsidRPr="0030435E">
        <w:rPr>
          <w:rFonts w:asciiTheme="majorHAnsi" w:hAnsiTheme="majorHAnsi" w:cs="Arial"/>
          <w:sz w:val="24"/>
          <w:szCs w:val="24"/>
        </w:rPr>
        <w:t xml:space="preserve">                                                                     </w:t>
      </w:r>
      <w:r w:rsidR="00F67D51" w:rsidRPr="0030435E">
        <w:rPr>
          <w:rFonts w:asciiTheme="majorHAnsi" w:hAnsiTheme="majorHAnsi" w:cs="Arial"/>
          <w:sz w:val="24"/>
          <w:szCs w:val="24"/>
        </w:rPr>
        <w:tab/>
      </w:r>
      <w:r w:rsidR="00F67D51" w:rsidRPr="0030435E">
        <w:rPr>
          <w:rFonts w:asciiTheme="majorHAnsi" w:hAnsiTheme="majorHAnsi" w:cs="Arial"/>
          <w:sz w:val="24"/>
          <w:szCs w:val="24"/>
        </w:rPr>
        <w:tab/>
      </w:r>
      <w:r w:rsidR="00F67D51" w:rsidRPr="0030435E">
        <w:rPr>
          <w:rFonts w:asciiTheme="majorHAnsi" w:hAnsiTheme="majorHAnsi" w:cs="Arial"/>
          <w:sz w:val="24"/>
          <w:szCs w:val="24"/>
        </w:rPr>
        <w:tab/>
      </w:r>
      <w:r w:rsidR="009D5755" w:rsidRPr="0030435E">
        <w:rPr>
          <w:rFonts w:asciiTheme="majorHAnsi" w:hAnsiTheme="majorHAnsi" w:cs="Arial"/>
          <w:sz w:val="24"/>
          <w:szCs w:val="24"/>
        </w:rPr>
        <w:t>S.</w:t>
      </w:r>
      <w:r w:rsidR="00327B23" w:rsidRPr="0030435E">
        <w:rPr>
          <w:rFonts w:asciiTheme="majorHAnsi" w:hAnsiTheme="majorHAnsi" w:cs="Arial"/>
          <w:sz w:val="24"/>
          <w:szCs w:val="24"/>
        </w:rPr>
        <w:t xml:space="preserve"> </w:t>
      </w:r>
      <w:r w:rsidR="00454531">
        <w:rPr>
          <w:rFonts w:asciiTheme="majorHAnsi" w:hAnsiTheme="majorHAnsi" w:cs="Arial"/>
          <w:sz w:val="24"/>
          <w:szCs w:val="24"/>
        </w:rPr>
        <w:t>5-9</w:t>
      </w:r>
    </w:p>
    <w:p w14:paraId="2286C033" w14:textId="381136E4" w:rsidR="00327B23" w:rsidRDefault="00454531" w:rsidP="00327B23">
      <w:pPr>
        <w:rPr>
          <w:rFonts w:asciiTheme="majorHAnsi" w:hAnsiTheme="majorHAnsi" w:cs="Arial"/>
          <w:sz w:val="24"/>
          <w:szCs w:val="24"/>
        </w:rPr>
      </w:pPr>
      <w:r w:rsidRPr="00454531">
        <w:rPr>
          <w:rFonts w:asciiTheme="majorHAnsi" w:hAnsiTheme="majorHAnsi" w:cs="Arial"/>
          <w:sz w:val="24"/>
          <w:szCs w:val="24"/>
        </w:rPr>
        <w:t>Übersichtsraster</w:t>
      </w:r>
      <w:r>
        <w:rPr>
          <w:rFonts w:asciiTheme="majorHAnsi" w:hAnsiTheme="majorHAnsi" w:cs="Arial"/>
          <w:sz w:val="24"/>
          <w:szCs w:val="24"/>
        </w:rPr>
        <w:t xml:space="preserve"> </w:t>
      </w:r>
      <w:r w:rsidR="00C9663B">
        <w:rPr>
          <w:rFonts w:asciiTheme="majorHAnsi" w:hAnsiTheme="majorHAnsi" w:cs="Arial"/>
          <w:sz w:val="24"/>
          <w:szCs w:val="24"/>
        </w:rPr>
        <w:t xml:space="preserve">Unterrichtsvorhaben </w:t>
      </w:r>
      <w:r w:rsidR="003672F4" w:rsidRPr="00C9663B">
        <w:rPr>
          <w:rFonts w:asciiTheme="majorHAnsi" w:hAnsiTheme="majorHAnsi" w:cs="Arial"/>
          <w:sz w:val="24"/>
          <w:szCs w:val="24"/>
        </w:rPr>
        <w:t>Q1 und Q2  –  GK</w:t>
      </w:r>
      <w:r w:rsidR="00C9663B">
        <w:rPr>
          <w:rFonts w:asciiTheme="majorHAnsi" w:hAnsiTheme="majorHAnsi" w:cs="Arial"/>
          <w:sz w:val="24"/>
          <w:szCs w:val="24"/>
        </w:rPr>
        <w:t xml:space="preserve">  </w:t>
      </w:r>
      <w:r w:rsidR="00C9663B">
        <w:rPr>
          <w:rFonts w:asciiTheme="majorHAnsi" w:hAnsiTheme="majorHAnsi" w:cs="Arial"/>
          <w:sz w:val="24"/>
          <w:szCs w:val="24"/>
        </w:rPr>
        <w:tab/>
      </w:r>
      <w:r w:rsidR="00C9663B">
        <w:rPr>
          <w:rFonts w:asciiTheme="majorHAnsi" w:hAnsiTheme="majorHAnsi" w:cs="Arial"/>
          <w:sz w:val="24"/>
          <w:szCs w:val="24"/>
        </w:rPr>
        <w:tab/>
      </w:r>
      <w:r w:rsidR="00C9663B">
        <w:rPr>
          <w:rFonts w:asciiTheme="majorHAnsi" w:hAnsiTheme="majorHAnsi" w:cs="Arial"/>
          <w:sz w:val="24"/>
          <w:szCs w:val="24"/>
        </w:rPr>
        <w:tab/>
      </w:r>
      <w:r w:rsidR="00C9663B">
        <w:rPr>
          <w:rFonts w:asciiTheme="majorHAnsi" w:hAnsiTheme="majorHAnsi" w:cs="Arial"/>
          <w:sz w:val="24"/>
          <w:szCs w:val="24"/>
        </w:rPr>
        <w:tab/>
      </w:r>
      <w:r w:rsidR="00C9663B">
        <w:rPr>
          <w:rFonts w:asciiTheme="majorHAnsi" w:hAnsiTheme="majorHAnsi" w:cs="Arial"/>
          <w:sz w:val="24"/>
          <w:szCs w:val="24"/>
        </w:rPr>
        <w:tab/>
      </w:r>
      <w:r w:rsidR="00C9663B">
        <w:rPr>
          <w:rFonts w:asciiTheme="majorHAnsi" w:hAnsiTheme="majorHAnsi" w:cs="Arial"/>
          <w:sz w:val="24"/>
          <w:szCs w:val="24"/>
        </w:rPr>
        <w:tab/>
      </w:r>
      <w:r w:rsidR="00C9663B">
        <w:rPr>
          <w:rFonts w:asciiTheme="majorHAnsi" w:hAnsiTheme="majorHAnsi" w:cs="Arial"/>
          <w:sz w:val="24"/>
          <w:szCs w:val="24"/>
        </w:rPr>
        <w:tab/>
      </w:r>
      <w:r w:rsidR="003B7431">
        <w:rPr>
          <w:rFonts w:asciiTheme="majorHAnsi" w:hAnsiTheme="majorHAnsi" w:cs="Arial"/>
          <w:sz w:val="24"/>
          <w:szCs w:val="24"/>
        </w:rPr>
        <w:tab/>
      </w:r>
      <w:r w:rsidR="00C9663B">
        <w:rPr>
          <w:rFonts w:asciiTheme="majorHAnsi" w:hAnsiTheme="majorHAnsi" w:cs="Arial"/>
          <w:sz w:val="24"/>
          <w:szCs w:val="24"/>
        </w:rPr>
        <w:t xml:space="preserve">S. </w:t>
      </w:r>
      <w:r w:rsidR="003B7431">
        <w:rPr>
          <w:rFonts w:asciiTheme="majorHAnsi" w:hAnsiTheme="majorHAnsi" w:cs="Arial"/>
          <w:sz w:val="24"/>
          <w:szCs w:val="24"/>
        </w:rPr>
        <w:t>10 – 11</w:t>
      </w:r>
    </w:p>
    <w:p w14:paraId="5555ED84" w14:textId="4C5C5A04" w:rsidR="003B7431" w:rsidRDefault="003B7431" w:rsidP="00327B23">
      <w:pPr>
        <w:rPr>
          <w:rFonts w:asciiTheme="majorHAnsi" w:hAnsiTheme="majorHAnsi" w:cs="Arial"/>
          <w:sz w:val="24"/>
          <w:szCs w:val="24"/>
        </w:rPr>
      </w:pPr>
      <w:r w:rsidRPr="003B7431">
        <w:rPr>
          <w:rFonts w:asciiTheme="majorHAnsi" w:hAnsiTheme="majorHAnsi" w:cs="Arial"/>
          <w:sz w:val="24"/>
          <w:szCs w:val="24"/>
        </w:rPr>
        <w:t>Obligatorische Inhaltsfelder</w:t>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t>S. 12</w:t>
      </w:r>
    </w:p>
    <w:p w14:paraId="685FBA4C" w14:textId="795F3A8B" w:rsidR="003B7431" w:rsidRPr="00327B23" w:rsidRDefault="003B7431" w:rsidP="00327B23">
      <w:pPr>
        <w:rPr>
          <w:rFonts w:asciiTheme="majorHAnsi" w:hAnsiTheme="majorHAnsi" w:cs="Arial"/>
          <w:sz w:val="24"/>
          <w:szCs w:val="24"/>
        </w:rPr>
      </w:pPr>
      <w:r w:rsidRPr="0030435E">
        <w:rPr>
          <w:rFonts w:asciiTheme="majorHAnsi" w:hAnsiTheme="majorHAnsi" w:cs="Arial"/>
          <w:sz w:val="24"/>
          <w:szCs w:val="24"/>
        </w:rPr>
        <w:t>Unterrichtsvorhaben</w:t>
      </w:r>
      <w:r>
        <w:rPr>
          <w:rFonts w:asciiTheme="majorHAnsi" w:hAnsiTheme="majorHAnsi" w:cs="Arial"/>
          <w:sz w:val="24"/>
          <w:szCs w:val="24"/>
        </w:rPr>
        <w:t xml:space="preserve"> I – IV </w:t>
      </w:r>
      <w:r w:rsidRPr="0030435E">
        <w:rPr>
          <w:rFonts w:asciiTheme="majorHAnsi" w:hAnsiTheme="majorHAnsi" w:cs="Arial"/>
          <w:sz w:val="24"/>
          <w:szCs w:val="24"/>
        </w:rPr>
        <w:t xml:space="preserve"> </w:t>
      </w:r>
      <w:r>
        <w:rPr>
          <w:rFonts w:asciiTheme="majorHAnsi" w:hAnsiTheme="majorHAnsi" w:cs="Arial"/>
          <w:sz w:val="24"/>
          <w:szCs w:val="24"/>
        </w:rPr>
        <w:t xml:space="preserve">jeweils </w:t>
      </w:r>
      <w:r w:rsidRPr="0030435E">
        <w:rPr>
          <w:rFonts w:asciiTheme="majorHAnsi" w:hAnsiTheme="majorHAnsi" w:cs="Arial"/>
          <w:sz w:val="24"/>
          <w:szCs w:val="24"/>
        </w:rPr>
        <w:t xml:space="preserve">in der </w:t>
      </w:r>
      <w:r w:rsidRPr="00C9663B">
        <w:rPr>
          <w:rFonts w:asciiTheme="majorHAnsi" w:hAnsiTheme="majorHAnsi" w:cs="Arial"/>
          <w:sz w:val="24"/>
          <w:szCs w:val="24"/>
        </w:rPr>
        <w:t>Q1 und Q2  –  GK</w:t>
      </w:r>
      <w:r>
        <w:rPr>
          <w:rFonts w:asciiTheme="majorHAnsi" w:hAnsiTheme="majorHAnsi" w:cs="Arial"/>
          <w:sz w:val="24"/>
          <w:szCs w:val="24"/>
        </w:rPr>
        <w:t xml:space="preserve">  </w:t>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t>S. 13 - 24</w:t>
      </w:r>
    </w:p>
    <w:p w14:paraId="06863842" w14:textId="56269431" w:rsidR="005F71CF" w:rsidRPr="00C9663B" w:rsidRDefault="005F71CF" w:rsidP="005F71CF">
      <w:pPr>
        <w:jc w:val="both"/>
        <w:rPr>
          <w:rFonts w:asciiTheme="majorHAnsi" w:hAnsiTheme="majorHAnsi" w:cs="Arial"/>
          <w:sz w:val="24"/>
          <w:szCs w:val="24"/>
        </w:rPr>
      </w:pPr>
      <w:r w:rsidRPr="00C9663B">
        <w:rPr>
          <w:rFonts w:asciiTheme="majorHAnsi" w:hAnsiTheme="majorHAnsi" w:cs="Arial"/>
          <w:sz w:val="24"/>
          <w:szCs w:val="24"/>
        </w:rPr>
        <w:t>Erfolgreiches Lernen ist kumulativ</w:t>
      </w:r>
      <w:r>
        <w:rPr>
          <w:rFonts w:asciiTheme="majorHAnsi" w:hAnsiTheme="majorHAnsi" w:cs="Arial"/>
          <w:sz w:val="20"/>
          <w:szCs w:val="20"/>
        </w:rPr>
        <w:t xml:space="preserve"> </w:t>
      </w:r>
      <w:r w:rsidR="00327B23">
        <w:rPr>
          <w:rFonts w:asciiTheme="majorHAnsi" w:hAnsiTheme="majorHAnsi" w:cs="Arial"/>
          <w:sz w:val="20"/>
          <w:szCs w:val="20"/>
        </w:rPr>
        <w:tab/>
      </w:r>
      <w:r w:rsidR="00327B23">
        <w:rPr>
          <w:rFonts w:asciiTheme="majorHAnsi" w:hAnsiTheme="majorHAnsi" w:cs="Arial"/>
          <w:sz w:val="20"/>
          <w:szCs w:val="20"/>
        </w:rPr>
        <w:tab/>
      </w:r>
      <w:r w:rsidR="00327B23">
        <w:rPr>
          <w:rFonts w:asciiTheme="majorHAnsi" w:hAnsiTheme="majorHAnsi" w:cs="Arial"/>
          <w:sz w:val="20"/>
          <w:szCs w:val="20"/>
        </w:rPr>
        <w:tab/>
      </w:r>
      <w:r w:rsidR="00327B23">
        <w:rPr>
          <w:rFonts w:asciiTheme="majorHAnsi" w:hAnsiTheme="majorHAnsi" w:cs="Arial"/>
          <w:sz w:val="20"/>
          <w:szCs w:val="20"/>
        </w:rPr>
        <w:tab/>
      </w:r>
      <w:r w:rsidR="00327B23">
        <w:rPr>
          <w:rFonts w:asciiTheme="majorHAnsi" w:hAnsiTheme="majorHAnsi" w:cs="Arial"/>
          <w:sz w:val="20"/>
          <w:szCs w:val="20"/>
        </w:rPr>
        <w:tab/>
      </w:r>
      <w:r w:rsidR="00327B23">
        <w:rPr>
          <w:rFonts w:asciiTheme="majorHAnsi" w:hAnsiTheme="majorHAnsi" w:cs="Arial"/>
          <w:sz w:val="20"/>
          <w:szCs w:val="20"/>
        </w:rPr>
        <w:tab/>
      </w:r>
      <w:r w:rsidR="00327B23">
        <w:rPr>
          <w:rFonts w:asciiTheme="majorHAnsi" w:hAnsiTheme="majorHAnsi" w:cs="Arial"/>
          <w:sz w:val="20"/>
          <w:szCs w:val="20"/>
        </w:rPr>
        <w:tab/>
      </w:r>
      <w:r w:rsidR="00327B23">
        <w:rPr>
          <w:rFonts w:asciiTheme="majorHAnsi" w:hAnsiTheme="majorHAnsi" w:cs="Arial"/>
          <w:sz w:val="20"/>
          <w:szCs w:val="20"/>
        </w:rPr>
        <w:tab/>
      </w:r>
      <w:r w:rsidR="00327B23">
        <w:rPr>
          <w:rFonts w:asciiTheme="majorHAnsi" w:hAnsiTheme="majorHAnsi" w:cs="Arial"/>
          <w:sz w:val="20"/>
          <w:szCs w:val="20"/>
        </w:rPr>
        <w:tab/>
      </w:r>
      <w:r w:rsidR="00327B23">
        <w:rPr>
          <w:rFonts w:asciiTheme="majorHAnsi" w:hAnsiTheme="majorHAnsi" w:cs="Arial"/>
          <w:sz w:val="20"/>
          <w:szCs w:val="20"/>
        </w:rPr>
        <w:tab/>
      </w:r>
      <w:r w:rsidR="00327B23">
        <w:rPr>
          <w:rFonts w:asciiTheme="majorHAnsi" w:hAnsiTheme="majorHAnsi" w:cs="Arial"/>
          <w:sz w:val="20"/>
          <w:szCs w:val="20"/>
        </w:rPr>
        <w:tab/>
      </w:r>
      <w:r w:rsidRPr="00C9663B">
        <w:rPr>
          <w:rFonts w:asciiTheme="majorHAnsi" w:hAnsiTheme="majorHAnsi" w:cs="Arial"/>
          <w:sz w:val="24"/>
          <w:szCs w:val="24"/>
        </w:rPr>
        <w:t>S.</w:t>
      </w:r>
      <w:r w:rsidR="00B43537">
        <w:rPr>
          <w:rFonts w:asciiTheme="majorHAnsi" w:hAnsiTheme="majorHAnsi" w:cs="Arial"/>
          <w:sz w:val="24"/>
          <w:szCs w:val="24"/>
        </w:rPr>
        <w:t xml:space="preserve"> </w:t>
      </w:r>
      <w:r w:rsidR="0037089E">
        <w:rPr>
          <w:rFonts w:asciiTheme="majorHAnsi" w:hAnsiTheme="majorHAnsi" w:cs="Arial"/>
          <w:sz w:val="24"/>
          <w:szCs w:val="24"/>
        </w:rPr>
        <w:t>24</w:t>
      </w:r>
    </w:p>
    <w:p w14:paraId="3CB91C07" w14:textId="7918D995" w:rsidR="00C9663B" w:rsidRDefault="00C9663B" w:rsidP="00C9663B">
      <w:pPr>
        <w:suppressAutoHyphens/>
        <w:autoSpaceDE w:val="0"/>
        <w:autoSpaceDN w:val="0"/>
        <w:spacing w:after="120" w:line="240" w:lineRule="auto"/>
        <w:textAlignment w:val="baseline"/>
        <w:rPr>
          <w:rFonts w:asciiTheme="majorHAnsi" w:hAnsiTheme="majorHAnsi" w:cs="Arial"/>
          <w:sz w:val="24"/>
          <w:szCs w:val="24"/>
        </w:rPr>
      </w:pPr>
      <w:r w:rsidRPr="009D5755">
        <w:rPr>
          <w:rFonts w:asciiTheme="majorHAnsi" w:hAnsiTheme="majorHAnsi" w:cs="Arial"/>
          <w:sz w:val="24"/>
          <w:szCs w:val="24"/>
        </w:rPr>
        <w:t>Lernerfolgsüberprüfung und Leistungsbewertung</w:t>
      </w:r>
      <w:r>
        <w:rPr>
          <w:rFonts w:asciiTheme="majorHAnsi" w:hAnsiTheme="majorHAnsi" w:cs="Arial"/>
          <w:sz w:val="24"/>
          <w:szCs w:val="24"/>
        </w:rPr>
        <w:t xml:space="preserve">   II    </w:t>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t>S.</w:t>
      </w:r>
      <w:r w:rsidR="00B43537">
        <w:rPr>
          <w:rFonts w:asciiTheme="majorHAnsi" w:hAnsiTheme="majorHAnsi" w:cs="Arial"/>
          <w:sz w:val="24"/>
          <w:szCs w:val="24"/>
        </w:rPr>
        <w:t xml:space="preserve"> </w:t>
      </w:r>
      <w:r>
        <w:rPr>
          <w:rFonts w:asciiTheme="majorHAnsi" w:hAnsiTheme="majorHAnsi" w:cs="Arial"/>
          <w:sz w:val="24"/>
          <w:szCs w:val="24"/>
        </w:rPr>
        <w:t>2</w:t>
      </w:r>
      <w:r w:rsidR="00E42A42">
        <w:rPr>
          <w:rFonts w:asciiTheme="majorHAnsi" w:hAnsiTheme="majorHAnsi" w:cs="Arial"/>
          <w:sz w:val="24"/>
          <w:szCs w:val="24"/>
        </w:rPr>
        <w:t>5</w:t>
      </w:r>
    </w:p>
    <w:p w14:paraId="73316FB0" w14:textId="29A24BEA" w:rsidR="00C9663B" w:rsidRDefault="00C9663B" w:rsidP="00C9663B">
      <w:pPr>
        <w:suppressAutoHyphens/>
        <w:autoSpaceDE w:val="0"/>
        <w:autoSpaceDN w:val="0"/>
        <w:spacing w:after="120" w:line="240" w:lineRule="auto"/>
        <w:ind w:firstLine="708"/>
        <w:textAlignment w:val="baseline"/>
        <w:rPr>
          <w:rFonts w:asciiTheme="majorHAnsi" w:hAnsiTheme="majorHAnsi" w:cs="Arial"/>
          <w:sz w:val="24"/>
          <w:szCs w:val="24"/>
        </w:rPr>
      </w:pPr>
      <w:r w:rsidRPr="00235485">
        <w:rPr>
          <w:rFonts w:asciiTheme="majorHAnsi" w:hAnsiTheme="majorHAnsi" w:cs="Arial"/>
          <w:sz w:val="24"/>
          <w:szCs w:val="24"/>
        </w:rPr>
        <w:t>Der Bereich „Sonstige Mitarbeit</w:t>
      </w:r>
      <w:r>
        <w:rPr>
          <w:rFonts w:asciiTheme="majorHAnsi" w:hAnsiTheme="majorHAnsi" w:cs="Arial"/>
          <w:sz w:val="24"/>
          <w:szCs w:val="24"/>
        </w:rPr>
        <w:t xml:space="preserve">“     </w:t>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t>S. 2</w:t>
      </w:r>
      <w:r w:rsidR="00AA676E">
        <w:rPr>
          <w:rFonts w:asciiTheme="majorHAnsi" w:hAnsiTheme="majorHAnsi" w:cs="Arial"/>
          <w:sz w:val="24"/>
          <w:szCs w:val="24"/>
        </w:rPr>
        <w:t>5</w:t>
      </w:r>
      <w:r>
        <w:rPr>
          <w:rFonts w:asciiTheme="majorHAnsi" w:hAnsiTheme="majorHAnsi" w:cs="Arial"/>
          <w:sz w:val="24"/>
          <w:szCs w:val="24"/>
        </w:rPr>
        <w:t xml:space="preserve">   </w:t>
      </w:r>
    </w:p>
    <w:p w14:paraId="3EE23F87" w14:textId="0AE46C22" w:rsidR="00B43537" w:rsidRDefault="00C9663B" w:rsidP="00C9663B">
      <w:pPr>
        <w:suppressAutoHyphens/>
        <w:autoSpaceDE w:val="0"/>
        <w:autoSpaceDN w:val="0"/>
        <w:spacing w:after="120" w:line="240" w:lineRule="auto"/>
        <w:ind w:firstLine="708"/>
        <w:textAlignment w:val="baseline"/>
        <w:rPr>
          <w:rFonts w:asciiTheme="majorHAnsi" w:hAnsiTheme="majorHAnsi" w:cs="Arial"/>
          <w:sz w:val="24"/>
          <w:szCs w:val="24"/>
        </w:rPr>
      </w:pPr>
      <w:r w:rsidRPr="00C9663B">
        <w:rPr>
          <w:rFonts w:asciiTheme="majorHAnsi" w:hAnsiTheme="majorHAnsi" w:cs="Arial"/>
          <w:sz w:val="24"/>
          <w:szCs w:val="24"/>
        </w:rPr>
        <w:t>Klausuren</w:t>
      </w:r>
      <w:r>
        <w:rPr>
          <w:rFonts w:asciiTheme="majorHAnsi" w:hAnsiTheme="majorHAnsi" w:cs="Arial"/>
          <w:sz w:val="24"/>
          <w:szCs w:val="24"/>
        </w:rPr>
        <w:t xml:space="preserve">     </w:t>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r>
      <w:r w:rsidR="00B43537">
        <w:rPr>
          <w:rFonts w:asciiTheme="majorHAnsi" w:hAnsiTheme="majorHAnsi" w:cs="Arial"/>
          <w:sz w:val="24"/>
          <w:szCs w:val="24"/>
        </w:rPr>
        <w:tab/>
        <w:t>S. 2</w:t>
      </w:r>
      <w:r w:rsidR="00AA676E">
        <w:rPr>
          <w:rFonts w:asciiTheme="majorHAnsi" w:hAnsiTheme="majorHAnsi" w:cs="Arial"/>
          <w:sz w:val="24"/>
          <w:szCs w:val="24"/>
        </w:rPr>
        <w:t>5</w:t>
      </w:r>
    </w:p>
    <w:p w14:paraId="6A1C50FE" w14:textId="11CF49D5" w:rsidR="00B43537" w:rsidRDefault="00B43537" w:rsidP="00C9663B">
      <w:pPr>
        <w:suppressAutoHyphens/>
        <w:autoSpaceDE w:val="0"/>
        <w:autoSpaceDN w:val="0"/>
        <w:spacing w:after="120" w:line="240" w:lineRule="auto"/>
        <w:ind w:firstLine="708"/>
        <w:textAlignment w:val="baseline"/>
        <w:rPr>
          <w:rFonts w:asciiTheme="majorHAnsi" w:hAnsiTheme="majorHAnsi" w:cs="Arial"/>
          <w:sz w:val="24"/>
          <w:szCs w:val="24"/>
        </w:rPr>
      </w:pPr>
      <w:r w:rsidRPr="00B43537">
        <w:rPr>
          <w:rFonts w:asciiTheme="majorHAnsi" w:hAnsiTheme="majorHAnsi" w:cs="Arial"/>
          <w:sz w:val="24"/>
          <w:szCs w:val="24"/>
        </w:rPr>
        <w:t>Lehr- und Lernmittel</w:t>
      </w:r>
      <w:r w:rsidR="00C9663B">
        <w:rPr>
          <w:rFonts w:asciiTheme="majorHAnsi" w:hAnsiTheme="majorHAnsi" w:cs="Arial"/>
          <w:sz w:val="24"/>
          <w:szCs w:val="24"/>
        </w:rPr>
        <w:t xml:space="preserve">    </w:t>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t>S. 2</w:t>
      </w:r>
      <w:r w:rsidR="00E00B08">
        <w:rPr>
          <w:rFonts w:asciiTheme="majorHAnsi" w:hAnsiTheme="majorHAnsi" w:cs="Arial"/>
          <w:sz w:val="24"/>
          <w:szCs w:val="24"/>
        </w:rPr>
        <w:t>6</w:t>
      </w:r>
      <w:r w:rsidR="00C9663B">
        <w:rPr>
          <w:rFonts w:asciiTheme="majorHAnsi" w:hAnsiTheme="majorHAnsi" w:cs="Arial"/>
          <w:sz w:val="24"/>
          <w:szCs w:val="24"/>
        </w:rPr>
        <w:t xml:space="preserve">          </w:t>
      </w:r>
    </w:p>
    <w:p w14:paraId="24750186" w14:textId="19422EC8" w:rsidR="00C9663B" w:rsidRDefault="00B43537" w:rsidP="00C9663B">
      <w:pPr>
        <w:suppressAutoHyphens/>
        <w:autoSpaceDE w:val="0"/>
        <w:autoSpaceDN w:val="0"/>
        <w:spacing w:after="120" w:line="240" w:lineRule="auto"/>
        <w:ind w:firstLine="708"/>
        <w:textAlignment w:val="baseline"/>
        <w:rPr>
          <w:rFonts w:asciiTheme="majorHAnsi" w:hAnsiTheme="majorHAnsi" w:cs="Arial"/>
          <w:sz w:val="24"/>
          <w:szCs w:val="24"/>
        </w:rPr>
      </w:pPr>
      <w:r w:rsidRPr="00B43537">
        <w:rPr>
          <w:rFonts w:asciiTheme="majorHAnsi" w:hAnsiTheme="majorHAnsi" w:cs="Arial"/>
          <w:sz w:val="24"/>
          <w:szCs w:val="24"/>
        </w:rPr>
        <w:t xml:space="preserve">Entscheidungen zu fach- und unterrichts-übergreifenden Fragen </w:t>
      </w:r>
      <w:r w:rsidR="00C9663B">
        <w:rPr>
          <w:rFonts w:asciiTheme="majorHAnsi" w:hAnsiTheme="majorHAnsi" w:cs="Arial"/>
          <w:sz w:val="24"/>
          <w:szCs w:val="24"/>
        </w:rPr>
        <w:t xml:space="preserve">     </w:t>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t>S. 2</w:t>
      </w:r>
      <w:r w:rsidR="00E00B08">
        <w:rPr>
          <w:rFonts w:asciiTheme="majorHAnsi" w:hAnsiTheme="majorHAnsi" w:cs="Arial"/>
          <w:sz w:val="24"/>
          <w:szCs w:val="24"/>
        </w:rPr>
        <w:t>6</w:t>
      </w:r>
    </w:p>
    <w:p w14:paraId="0C1DFA89" w14:textId="516B4B02" w:rsidR="00B43537" w:rsidRPr="00C9663B" w:rsidRDefault="00B43537" w:rsidP="00C9663B">
      <w:pPr>
        <w:suppressAutoHyphens/>
        <w:autoSpaceDE w:val="0"/>
        <w:autoSpaceDN w:val="0"/>
        <w:spacing w:after="120" w:line="240" w:lineRule="auto"/>
        <w:ind w:firstLine="708"/>
        <w:textAlignment w:val="baseline"/>
        <w:rPr>
          <w:rFonts w:asciiTheme="majorHAnsi" w:hAnsiTheme="majorHAnsi" w:cs="Arial"/>
          <w:sz w:val="24"/>
          <w:szCs w:val="24"/>
        </w:rPr>
      </w:pPr>
      <w:r w:rsidRPr="00B43537">
        <w:rPr>
          <w:rFonts w:asciiTheme="majorHAnsi" w:hAnsiTheme="majorHAnsi" w:cs="Arial"/>
          <w:sz w:val="24"/>
          <w:szCs w:val="24"/>
        </w:rPr>
        <w:t>Qualitätssicherung und Evaluation</w:t>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r>
      <w:r>
        <w:rPr>
          <w:rFonts w:asciiTheme="majorHAnsi" w:hAnsiTheme="majorHAnsi" w:cs="Arial"/>
          <w:sz w:val="24"/>
          <w:szCs w:val="24"/>
        </w:rPr>
        <w:tab/>
        <w:t xml:space="preserve">S. </w:t>
      </w:r>
      <w:r w:rsidR="00E00B08">
        <w:rPr>
          <w:rFonts w:asciiTheme="majorHAnsi" w:hAnsiTheme="majorHAnsi" w:cs="Arial"/>
          <w:sz w:val="24"/>
          <w:szCs w:val="24"/>
        </w:rPr>
        <w:t>27</w:t>
      </w:r>
    </w:p>
    <w:p w14:paraId="185F3307" w14:textId="77777777" w:rsidR="005F71CF" w:rsidRDefault="005F71CF" w:rsidP="005F71CF">
      <w:pPr>
        <w:ind w:left="1416" w:firstLine="708"/>
        <w:jc w:val="both"/>
        <w:rPr>
          <w:rFonts w:asciiTheme="majorHAnsi" w:hAnsiTheme="majorHAnsi" w:cs="Arial"/>
          <w:sz w:val="20"/>
          <w:szCs w:val="20"/>
        </w:rPr>
      </w:pPr>
    </w:p>
    <w:p w14:paraId="6912B28E" w14:textId="77777777" w:rsidR="005F71CF" w:rsidRPr="005F71CF" w:rsidRDefault="005F71CF" w:rsidP="005F71CF">
      <w:pPr>
        <w:ind w:left="708" w:firstLine="708"/>
        <w:jc w:val="both"/>
        <w:rPr>
          <w:rFonts w:asciiTheme="majorHAnsi" w:hAnsiTheme="majorHAnsi" w:cs="Arial"/>
          <w:b/>
          <w:i/>
          <w:sz w:val="20"/>
          <w:szCs w:val="20"/>
        </w:rPr>
      </w:pPr>
    </w:p>
    <w:p w14:paraId="506A55F0" w14:textId="1F301474" w:rsidR="00612441" w:rsidRPr="0030435E" w:rsidRDefault="00612441" w:rsidP="0030435E">
      <w:pPr>
        <w:spacing w:after="120"/>
        <w:rPr>
          <w:rFonts w:asciiTheme="majorHAnsi" w:eastAsiaTheme="minorEastAsia" w:hAnsiTheme="majorHAnsi"/>
          <w:b/>
          <w:sz w:val="28"/>
          <w:szCs w:val="28"/>
        </w:rPr>
      </w:pPr>
      <w:r w:rsidRPr="0030435E">
        <w:rPr>
          <w:rFonts w:asciiTheme="majorHAnsi" w:eastAsiaTheme="minorEastAsia" w:hAnsiTheme="majorHAnsi"/>
          <w:b/>
          <w:sz w:val="28"/>
          <w:szCs w:val="28"/>
        </w:rPr>
        <w:t>Vorwort</w:t>
      </w:r>
      <w:r w:rsidR="00A67673" w:rsidRPr="0030435E">
        <w:rPr>
          <w:rFonts w:asciiTheme="majorHAnsi" w:eastAsiaTheme="minorEastAsia" w:hAnsiTheme="majorHAnsi"/>
          <w:b/>
          <w:sz w:val="28"/>
          <w:szCs w:val="28"/>
        </w:rPr>
        <w:t xml:space="preserve"> </w:t>
      </w:r>
      <w:r w:rsidRPr="0030435E">
        <w:rPr>
          <w:rFonts w:asciiTheme="majorHAnsi" w:eastAsiaTheme="minorEastAsia" w:hAnsiTheme="majorHAnsi"/>
          <w:b/>
          <w:sz w:val="28"/>
          <w:szCs w:val="28"/>
        </w:rPr>
        <w:t xml:space="preserve"> </w:t>
      </w:r>
      <w:r w:rsidR="00C01A03" w:rsidRPr="0030435E">
        <w:rPr>
          <w:rFonts w:asciiTheme="majorHAnsi" w:eastAsiaTheme="minorEastAsia" w:hAnsiTheme="majorHAnsi"/>
          <w:b/>
          <w:sz w:val="28"/>
          <w:szCs w:val="28"/>
        </w:rPr>
        <w:t>der</w:t>
      </w:r>
      <w:r w:rsidRPr="0030435E">
        <w:rPr>
          <w:rFonts w:asciiTheme="majorHAnsi" w:eastAsiaTheme="minorEastAsia" w:hAnsiTheme="majorHAnsi"/>
          <w:b/>
          <w:sz w:val="28"/>
          <w:szCs w:val="28"/>
        </w:rPr>
        <w:t xml:space="preserve"> Fachgruppe evangelische Religion der Königin-Luise-Schule</w:t>
      </w:r>
    </w:p>
    <w:p w14:paraId="00329490" w14:textId="77777777" w:rsidR="00363CA4" w:rsidRDefault="00612441" w:rsidP="0030435E">
      <w:pPr>
        <w:pStyle w:val="Listenabsatz"/>
        <w:spacing w:after="120"/>
        <w:ind w:left="0" w:firstLine="15"/>
        <w:rPr>
          <w:rFonts w:asciiTheme="majorHAnsi" w:eastAsiaTheme="minorEastAsia" w:hAnsiTheme="majorHAnsi"/>
          <w:szCs w:val="24"/>
        </w:rPr>
      </w:pPr>
      <w:r w:rsidRPr="00A67673">
        <w:rPr>
          <w:rFonts w:asciiTheme="majorHAnsi" w:eastAsiaTheme="minorEastAsia" w:hAnsiTheme="majorHAnsi"/>
          <w:szCs w:val="24"/>
        </w:rPr>
        <w:t>Die Königin-Luise-Schule ist ein öffentliches Gymnasium der Stadt Köln</w:t>
      </w:r>
      <w:r w:rsidR="00A67673">
        <w:rPr>
          <w:rFonts w:asciiTheme="majorHAnsi" w:eastAsiaTheme="minorEastAsia" w:hAnsiTheme="majorHAnsi"/>
          <w:szCs w:val="24"/>
        </w:rPr>
        <w:t xml:space="preserve"> mit </w:t>
      </w:r>
      <w:r w:rsidR="00363CA4">
        <w:rPr>
          <w:rFonts w:asciiTheme="majorHAnsi" w:eastAsiaTheme="minorEastAsia" w:hAnsiTheme="majorHAnsi"/>
          <w:szCs w:val="24"/>
        </w:rPr>
        <w:t>zurzeit</w:t>
      </w:r>
      <w:r w:rsidR="00A67673">
        <w:rPr>
          <w:rFonts w:asciiTheme="majorHAnsi" w:eastAsiaTheme="minorEastAsia" w:hAnsiTheme="majorHAnsi"/>
          <w:szCs w:val="24"/>
        </w:rPr>
        <w:t xml:space="preserve"> ca. 750 S</w:t>
      </w:r>
      <w:r w:rsidR="00363CA4">
        <w:rPr>
          <w:rFonts w:asciiTheme="majorHAnsi" w:eastAsiaTheme="minorEastAsia" w:hAnsiTheme="majorHAnsi"/>
          <w:szCs w:val="24"/>
        </w:rPr>
        <w:t xml:space="preserve">chülerinnen </w:t>
      </w:r>
      <w:r w:rsidR="00A67673">
        <w:rPr>
          <w:rFonts w:asciiTheme="majorHAnsi" w:eastAsiaTheme="minorEastAsia" w:hAnsiTheme="majorHAnsi"/>
          <w:szCs w:val="24"/>
        </w:rPr>
        <w:t>u</w:t>
      </w:r>
      <w:r w:rsidR="00363CA4">
        <w:rPr>
          <w:rFonts w:asciiTheme="majorHAnsi" w:eastAsiaTheme="minorEastAsia" w:hAnsiTheme="majorHAnsi"/>
          <w:szCs w:val="24"/>
        </w:rPr>
        <w:t>nd Schüler (</w:t>
      </w:r>
      <w:proofErr w:type="spellStart"/>
      <w:r w:rsidR="00363CA4">
        <w:rPr>
          <w:rFonts w:asciiTheme="majorHAnsi" w:eastAsiaTheme="minorEastAsia" w:hAnsiTheme="majorHAnsi"/>
          <w:szCs w:val="24"/>
        </w:rPr>
        <w:t>SuS</w:t>
      </w:r>
      <w:proofErr w:type="spellEnd"/>
      <w:r w:rsidR="00363CA4">
        <w:rPr>
          <w:rFonts w:asciiTheme="majorHAnsi" w:eastAsiaTheme="minorEastAsia" w:hAnsiTheme="majorHAnsi"/>
          <w:szCs w:val="24"/>
        </w:rPr>
        <w:t>)</w:t>
      </w:r>
      <w:r w:rsidRPr="00A67673">
        <w:rPr>
          <w:rFonts w:asciiTheme="majorHAnsi" w:eastAsiaTheme="minorEastAsia" w:hAnsiTheme="majorHAnsi"/>
          <w:szCs w:val="24"/>
        </w:rPr>
        <w:t xml:space="preserve">. Es liegt im Innenstadtbereich und hat eine entsprechend </w:t>
      </w:r>
      <w:proofErr w:type="gramStart"/>
      <w:r w:rsidRPr="00A67673">
        <w:rPr>
          <w:rFonts w:asciiTheme="majorHAnsi" w:eastAsiaTheme="minorEastAsia" w:hAnsiTheme="majorHAnsi"/>
          <w:szCs w:val="24"/>
        </w:rPr>
        <w:t>heterogene</w:t>
      </w:r>
      <w:proofErr w:type="gramEnd"/>
      <w:r w:rsidRPr="00A67673">
        <w:rPr>
          <w:rFonts w:asciiTheme="majorHAnsi" w:eastAsiaTheme="minorEastAsia" w:hAnsiTheme="majorHAnsi"/>
          <w:szCs w:val="24"/>
        </w:rPr>
        <w:t xml:space="preserve"> Schülerschaft, </w:t>
      </w:r>
      <w:r w:rsidR="00A67673">
        <w:rPr>
          <w:rFonts w:asciiTheme="majorHAnsi" w:eastAsiaTheme="minorEastAsia" w:hAnsiTheme="majorHAnsi"/>
          <w:szCs w:val="24"/>
        </w:rPr>
        <w:t>w</w:t>
      </w:r>
      <w:r w:rsidRPr="00A67673">
        <w:rPr>
          <w:rFonts w:asciiTheme="majorHAnsi" w:eastAsiaTheme="minorEastAsia" w:hAnsiTheme="majorHAnsi"/>
          <w:szCs w:val="24"/>
        </w:rPr>
        <w:t xml:space="preserve">as den sozialen und ethnischen Hintergrund betrifft. </w:t>
      </w:r>
    </w:p>
    <w:p w14:paraId="4A04FF9B" w14:textId="2F7A1B13" w:rsidR="00612441" w:rsidRPr="00A67673" w:rsidRDefault="00612441" w:rsidP="0030435E">
      <w:pPr>
        <w:pStyle w:val="Listenabsatz"/>
        <w:spacing w:after="120"/>
        <w:ind w:left="0" w:firstLine="15"/>
        <w:rPr>
          <w:rFonts w:asciiTheme="majorHAnsi" w:eastAsiaTheme="minorEastAsia" w:hAnsiTheme="majorHAnsi"/>
          <w:szCs w:val="24"/>
        </w:rPr>
      </w:pPr>
      <w:r w:rsidRPr="00A67673">
        <w:rPr>
          <w:rFonts w:asciiTheme="majorHAnsi" w:eastAsiaTheme="minorEastAsia" w:hAnsiTheme="majorHAnsi"/>
          <w:szCs w:val="24"/>
        </w:rPr>
        <w:t>Die Königin-Luise-Schule ist in der Sekundarstufe I dreizügig und wird als offenes Ganztagsgymnasium geführt.</w:t>
      </w:r>
    </w:p>
    <w:p w14:paraId="3CCEB9FF" w14:textId="6C0D471D" w:rsidR="00612441" w:rsidRPr="00A67673" w:rsidRDefault="00C67A3C" w:rsidP="0030435E">
      <w:pPr>
        <w:pStyle w:val="Listenabsatz"/>
        <w:tabs>
          <w:tab w:val="left" w:pos="5480"/>
        </w:tabs>
        <w:spacing w:after="120"/>
        <w:ind w:left="1155"/>
        <w:rPr>
          <w:rFonts w:asciiTheme="majorHAnsi" w:eastAsiaTheme="minorEastAsia" w:hAnsiTheme="majorHAnsi"/>
          <w:szCs w:val="24"/>
        </w:rPr>
      </w:pPr>
      <w:r w:rsidRPr="00A67673">
        <w:rPr>
          <w:rFonts w:asciiTheme="majorHAnsi" w:eastAsiaTheme="minorEastAsia" w:hAnsiTheme="majorHAnsi"/>
          <w:szCs w:val="24"/>
        </w:rPr>
        <w:tab/>
      </w:r>
    </w:p>
    <w:p w14:paraId="54F61DC8" w14:textId="77777777" w:rsidR="00363CA4" w:rsidRDefault="00612441" w:rsidP="0030435E">
      <w:pPr>
        <w:pStyle w:val="Listenabsatz"/>
        <w:spacing w:after="120"/>
        <w:ind w:left="0"/>
        <w:rPr>
          <w:rFonts w:asciiTheme="majorHAnsi" w:eastAsiaTheme="minorEastAsia" w:hAnsiTheme="majorHAnsi"/>
          <w:szCs w:val="24"/>
        </w:rPr>
      </w:pPr>
      <w:r w:rsidRPr="00A67673">
        <w:rPr>
          <w:rFonts w:asciiTheme="majorHAnsi" w:eastAsiaTheme="minorEastAsia" w:hAnsiTheme="majorHAnsi"/>
          <w:szCs w:val="24"/>
        </w:rPr>
        <w:t xml:space="preserve">In jedem Jahrgang wird in der Regel ein Kurs evangelische Religion eingerichtet, der parallel zum Kurs katholische Religion geführt wird, </w:t>
      </w:r>
      <w:r w:rsidR="00363CA4">
        <w:rPr>
          <w:rFonts w:asciiTheme="majorHAnsi" w:eastAsiaTheme="minorEastAsia" w:hAnsiTheme="majorHAnsi"/>
          <w:szCs w:val="24"/>
        </w:rPr>
        <w:t xml:space="preserve">sowohl </w:t>
      </w:r>
      <w:r w:rsidRPr="00A67673">
        <w:rPr>
          <w:rFonts w:asciiTheme="majorHAnsi" w:eastAsiaTheme="minorEastAsia" w:hAnsiTheme="majorHAnsi"/>
          <w:szCs w:val="24"/>
        </w:rPr>
        <w:t xml:space="preserve">in der Sekundarstufe I </w:t>
      </w:r>
      <w:r w:rsidR="00363CA4">
        <w:rPr>
          <w:rFonts w:asciiTheme="majorHAnsi" w:eastAsiaTheme="minorEastAsia" w:hAnsiTheme="majorHAnsi"/>
          <w:szCs w:val="24"/>
        </w:rPr>
        <w:t>al</w:t>
      </w:r>
      <w:r w:rsidRPr="00A67673">
        <w:rPr>
          <w:rFonts w:asciiTheme="majorHAnsi" w:eastAsiaTheme="minorEastAsia" w:hAnsiTheme="majorHAnsi"/>
          <w:szCs w:val="24"/>
        </w:rPr>
        <w:t>s</w:t>
      </w:r>
      <w:r w:rsidR="00363CA4">
        <w:rPr>
          <w:rFonts w:asciiTheme="majorHAnsi" w:eastAsiaTheme="minorEastAsia" w:hAnsiTheme="majorHAnsi"/>
          <w:szCs w:val="24"/>
        </w:rPr>
        <w:t xml:space="preserve"> auch</w:t>
      </w:r>
      <w:r w:rsidRPr="00A67673">
        <w:rPr>
          <w:rFonts w:asciiTheme="majorHAnsi" w:eastAsiaTheme="minorEastAsia" w:hAnsiTheme="majorHAnsi"/>
          <w:szCs w:val="24"/>
        </w:rPr>
        <w:t xml:space="preserve"> in der Einführungsphase und in der Qualifikationsphase der Sekundarstufe II. </w:t>
      </w:r>
    </w:p>
    <w:p w14:paraId="61C2398F" w14:textId="00E168B0" w:rsidR="00612441" w:rsidRPr="00A67673" w:rsidRDefault="00612441" w:rsidP="0030435E">
      <w:pPr>
        <w:pStyle w:val="Listenabsatz"/>
        <w:spacing w:after="120"/>
        <w:ind w:left="0"/>
        <w:rPr>
          <w:rFonts w:asciiTheme="majorHAnsi" w:eastAsiaTheme="minorEastAsia" w:hAnsiTheme="majorHAnsi"/>
          <w:szCs w:val="24"/>
        </w:rPr>
      </w:pPr>
      <w:r w:rsidRPr="00A67673">
        <w:rPr>
          <w:rFonts w:asciiTheme="majorHAnsi" w:eastAsiaTheme="minorEastAsia" w:hAnsiTheme="majorHAnsi"/>
          <w:szCs w:val="24"/>
        </w:rPr>
        <w:t xml:space="preserve">Evangelische Religion kann als 3. oder 4. Abiturfach gewählt werden.  </w:t>
      </w:r>
    </w:p>
    <w:p w14:paraId="73271F8D" w14:textId="77777777" w:rsidR="00612441" w:rsidRPr="00A67673" w:rsidRDefault="00612441" w:rsidP="0030435E">
      <w:pPr>
        <w:pStyle w:val="Listenabsatz"/>
        <w:spacing w:after="120"/>
        <w:ind w:left="1155"/>
        <w:rPr>
          <w:rFonts w:asciiTheme="majorHAnsi" w:eastAsiaTheme="minorEastAsia" w:hAnsiTheme="majorHAnsi"/>
          <w:szCs w:val="24"/>
        </w:rPr>
      </w:pPr>
    </w:p>
    <w:p w14:paraId="3EF2670C" w14:textId="77777777" w:rsidR="00612441" w:rsidRPr="00A67673" w:rsidRDefault="00612441" w:rsidP="0030435E">
      <w:pPr>
        <w:pStyle w:val="Listenabsatz"/>
        <w:spacing w:after="120"/>
        <w:ind w:left="0"/>
        <w:rPr>
          <w:rFonts w:asciiTheme="majorHAnsi" w:eastAsiaTheme="minorEastAsia" w:hAnsiTheme="majorHAnsi"/>
          <w:szCs w:val="24"/>
        </w:rPr>
      </w:pPr>
      <w:r w:rsidRPr="00A67673">
        <w:rPr>
          <w:rFonts w:asciiTheme="majorHAnsi" w:eastAsiaTheme="minorEastAsia" w:hAnsiTheme="majorHAnsi"/>
          <w:szCs w:val="24"/>
        </w:rPr>
        <w:t xml:space="preserve">Der Unterricht findet im 45-Minuten-Takt statt, die Kursblockung sieht grundsätzlich eine Doppelstunde vor, in der Sekundarstufe II kommt noch eine Einzelstunde hinzu. </w:t>
      </w:r>
    </w:p>
    <w:p w14:paraId="746816E4" w14:textId="77777777" w:rsidR="00612441" w:rsidRPr="00A67673" w:rsidRDefault="00612441" w:rsidP="0030435E">
      <w:pPr>
        <w:pStyle w:val="Listenabsatz"/>
        <w:spacing w:after="120"/>
        <w:ind w:left="1155"/>
        <w:rPr>
          <w:rFonts w:asciiTheme="majorHAnsi" w:eastAsiaTheme="minorEastAsia" w:hAnsiTheme="majorHAnsi"/>
          <w:szCs w:val="24"/>
        </w:rPr>
      </w:pPr>
    </w:p>
    <w:p w14:paraId="2A05D9FB" w14:textId="77777777" w:rsidR="00454531" w:rsidRDefault="00612441" w:rsidP="00454531">
      <w:pPr>
        <w:pStyle w:val="Listenabsatz"/>
        <w:spacing w:after="120"/>
        <w:ind w:left="0"/>
        <w:rPr>
          <w:rFonts w:asciiTheme="majorHAnsi" w:eastAsiaTheme="minorEastAsia" w:hAnsiTheme="majorHAnsi"/>
          <w:szCs w:val="24"/>
        </w:rPr>
      </w:pPr>
      <w:r w:rsidRPr="00A67673">
        <w:rPr>
          <w:rFonts w:asciiTheme="majorHAnsi" w:eastAsiaTheme="minorEastAsia" w:hAnsiTheme="majorHAnsi"/>
          <w:szCs w:val="24"/>
        </w:rPr>
        <w:t xml:space="preserve">Den im Schulprogramm ausgewiesenen Zielen, Schülerinnen und Schüler ihren Begabungen und Neigungen entsprechend individuell zu fördern und ihnen Orientierung für ihren weiteren Lebensweg zu bieten, fühlt sich die Fachgruppe evangelische Religion auf der Basis der Aufgaben und Ziele des Faches in </w:t>
      </w:r>
      <w:r w:rsidR="00C01A03" w:rsidRPr="00A67673">
        <w:rPr>
          <w:rFonts w:asciiTheme="majorHAnsi" w:eastAsiaTheme="minorEastAsia" w:hAnsiTheme="majorHAnsi"/>
          <w:szCs w:val="24"/>
        </w:rPr>
        <w:t xml:space="preserve">besonderer Weise verpflichtet. </w:t>
      </w:r>
    </w:p>
    <w:p w14:paraId="2E49F157" w14:textId="77777777" w:rsidR="00454531" w:rsidRDefault="00454531" w:rsidP="00454531">
      <w:pPr>
        <w:pStyle w:val="Listenabsatz"/>
        <w:spacing w:after="120"/>
        <w:ind w:left="0"/>
        <w:rPr>
          <w:rFonts w:asciiTheme="majorHAnsi" w:eastAsiaTheme="minorEastAsia" w:hAnsiTheme="majorHAnsi"/>
          <w:szCs w:val="24"/>
        </w:rPr>
      </w:pPr>
    </w:p>
    <w:p w14:paraId="54B7D28D" w14:textId="3D883AF0" w:rsidR="00476A57" w:rsidRPr="00476A57" w:rsidRDefault="00476A57" w:rsidP="00454531">
      <w:pPr>
        <w:pStyle w:val="Listenabsatz"/>
        <w:spacing w:after="120"/>
        <w:ind w:left="0"/>
        <w:rPr>
          <w:rFonts w:asciiTheme="majorHAnsi" w:hAnsiTheme="majorHAnsi" w:cs="Arial"/>
          <w:szCs w:val="24"/>
        </w:rPr>
      </w:pPr>
      <w:r w:rsidRPr="00476A57">
        <w:rPr>
          <w:rFonts w:asciiTheme="majorHAnsi" w:hAnsiTheme="majorHAnsi" w:cs="Arial"/>
          <w:szCs w:val="24"/>
        </w:rPr>
        <w:t xml:space="preserve">Es besteht Konsens darüber, dass die </w:t>
      </w:r>
      <w:r w:rsidRPr="00454531">
        <w:rPr>
          <w:rFonts w:asciiTheme="majorHAnsi" w:hAnsiTheme="majorHAnsi" w:cs="Arial"/>
          <w:i/>
          <w:szCs w:val="24"/>
        </w:rPr>
        <w:t>Schulgottesdienste</w:t>
      </w:r>
      <w:r w:rsidRPr="00476A57">
        <w:rPr>
          <w:rFonts w:asciiTheme="majorHAnsi" w:hAnsiTheme="majorHAnsi" w:cs="Arial"/>
          <w:szCs w:val="24"/>
        </w:rPr>
        <w:t xml:space="preserve"> ein etablierter, wichtiger Baustein hinsichtlich der Konstituierung von Schulgemeinschaft sind. Wie auch die Schülerinnen und Schüler der Sekundarstufe I zum Schuljahresabschluss, so bereiten die </w:t>
      </w:r>
      <w:proofErr w:type="spellStart"/>
      <w:r w:rsidRPr="00476A57">
        <w:rPr>
          <w:rFonts w:asciiTheme="majorHAnsi" w:hAnsiTheme="majorHAnsi" w:cs="Arial"/>
          <w:szCs w:val="24"/>
        </w:rPr>
        <w:t>SuS</w:t>
      </w:r>
      <w:proofErr w:type="spellEnd"/>
      <w:r w:rsidRPr="00476A57">
        <w:rPr>
          <w:rFonts w:asciiTheme="majorHAnsi" w:hAnsiTheme="majorHAnsi" w:cs="Arial"/>
          <w:szCs w:val="24"/>
        </w:rPr>
        <w:t xml:space="preserve"> der Oberstufenkurse die Schulgottesdienste zu Weihnachten (langjährige Zusammenarbeit mit der benachbarten katholischen Gemeinde St. Aposteln) bzw. zum Abitur gemeinsam mit vor. </w:t>
      </w:r>
    </w:p>
    <w:p w14:paraId="25F634BC" w14:textId="2B1556F9" w:rsidR="00476A57" w:rsidRPr="00476A57" w:rsidRDefault="00476A57" w:rsidP="0030435E">
      <w:pPr>
        <w:spacing w:after="120" w:line="240" w:lineRule="auto"/>
        <w:jc w:val="both"/>
        <w:rPr>
          <w:rFonts w:asciiTheme="majorHAnsi" w:hAnsiTheme="majorHAnsi" w:cs="Arial"/>
          <w:sz w:val="24"/>
          <w:szCs w:val="24"/>
        </w:rPr>
      </w:pPr>
      <w:r w:rsidRPr="00476A57">
        <w:rPr>
          <w:rFonts w:asciiTheme="majorHAnsi" w:hAnsiTheme="majorHAnsi" w:cs="Arial"/>
          <w:sz w:val="24"/>
          <w:szCs w:val="24"/>
        </w:rPr>
        <w:t>Die zentrale Lage der Königin-Luise-Schule macht es möglich, ohne großen Aufwand interessante außerschulische Lernorte wie Museen, Kirchenräume etc. aufzusuchen, um die im Religionsunterricht gewonnenen Erkenntnisse zu vertiefen.</w:t>
      </w:r>
    </w:p>
    <w:p w14:paraId="5691630C" w14:textId="77777777" w:rsidR="00B43537" w:rsidRPr="00476A57" w:rsidRDefault="00B43537" w:rsidP="0030435E">
      <w:pPr>
        <w:spacing w:after="120"/>
        <w:jc w:val="both"/>
        <w:rPr>
          <w:rFonts w:asciiTheme="majorHAnsi" w:hAnsiTheme="majorHAnsi" w:cs="Arial"/>
          <w:sz w:val="24"/>
          <w:szCs w:val="24"/>
        </w:rPr>
      </w:pPr>
    </w:p>
    <w:p w14:paraId="772A6F91" w14:textId="77777777" w:rsidR="001612CF" w:rsidRPr="00FA3FBF" w:rsidRDefault="001612CF" w:rsidP="0030435E">
      <w:pPr>
        <w:spacing w:after="120"/>
        <w:jc w:val="both"/>
        <w:rPr>
          <w:rFonts w:asciiTheme="majorHAnsi" w:hAnsiTheme="majorHAnsi" w:cs="Arial"/>
          <w:sz w:val="24"/>
          <w:szCs w:val="24"/>
        </w:rPr>
      </w:pPr>
      <w:r w:rsidRPr="00FA3FBF">
        <w:rPr>
          <w:rFonts w:asciiTheme="majorHAnsi" w:hAnsiTheme="majorHAnsi" w:cs="Arial"/>
          <w:sz w:val="24"/>
          <w:szCs w:val="24"/>
          <w:u w:val="single"/>
        </w:rPr>
        <w:t>Lernerfolgsüberprüfung und Leistungsbewertung</w:t>
      </w:r>
    </w:p>
    <w:p w14:paraId="1A977417" w14:textId="5FB0F977" w:rsidR="001612CF" w:rsidRPr="00FA3FBF" w:rsidRDefault="001612CF" w:rsidP="0030435E">
      <w:pPr>
        <w:pStyle w:val="StandardWeb"/>
        <w:shd w:val="clear" w:color="auto" w:fill="FFFFFF"/>
        <w:spacing w:before="0" w:beforeAutospacing="0" w:after="120" w:afterAutospacing="0" w:line="232" w:lineRule="atLeast"/>
        <w:jc w:val="both"/>
        <w:rPr>
          <w:rFonts w:asciiTheme="majorHAnsi" w:hAnsiTheme="majorHAnsi" w:cs="Arial"/>
        </w:rPr>
      </w:pPr>
      <w:r w:rsidRPr="00FA3FBF">
        <w:rPr>
          <w:rFonts w:asciiTheme="majorHAnsi" w:hAnsiTheme="majorHAnsi" w:cs="Arial"/>
        </w:rPr>
        <w:t xml:space="preserve">Der besondere Charakter des Faches Evangelische Religionslehre als ordentlichem Unterrichtsfach besteht in der mitunter spannungsvollen Beziehung zwischen den persönlichen Überzeugungen jedes Schülers bzw.  jeder Schülerin und der Wissensvermittlung und intellektuellen Reflexion darüber, die im Unterricht ermöglicht werden. Deshalb wird zunächst klargestellt, dass im Evangelischen </w:t>
      </w:r>
      <w:r w:rsidRPr="00FA3FBF">
        <w:rPr>
          <w:rFonts w:asciiTheme="majorHAnsi" w:hAnsiTheme="majorHAnsi" w:cs="Arial"/>
        </w:rPr>
        <w:lastRenderedPageBreak/>
        <w:t>Religionsunterricht ausschließlich Leistungen und niemals der persönliche Glaube oder die Frömmigkeit als Bewertungsgrundlage dienen können.</w:t>
      </w:r>
      <w:r w:rsidR="00830B58" w:rsidRPr="00FA3FBF">
        <w:rPr>
          <w:rFonts w:asciiTheme="majorHAnsi" w:hAnsiTheme="majorHAnsi" w:cs="Arial"/>
        </w:rPr>
        <w:t xml:space="preserve"> </w:t>
      </w:r>
      <w:r w:rsidRPr="00FA3FBF">
        <w:rPr>
          <w:rFonts w:asciiTheme="majorHAnsi" w:hAnsiTheme="majorHAnsi" w:cs="Arial"/>
        </w:rPr>
        <w:t xml:space="preserve">Die </w:t>
      </w:r>
      <w:r w:rsidRPr="00454531">
        <w:rPr>
          <w:rFonts w:asciiTheme="majorHAnsi" w:hAnsiTheme="majorHAnsi" w:cs="Arial"/>
        </w:rPr>
        <w:t>Wertschätzung</w:t>
      </w:r>
      <w:r w:rsidRPr="00FA3FBF">
        <w:rPr>
          <w:rFonts w:asciiTheme="majorHAnsi" w:hAnsiTheme="majorHAnsi" w:cs="Arial"/>
        </w:rPr>
        <w:t xml:space="preserve"> geht der Leistungsmessung voraus.</w:t>
      </w:r>
    </w:p>
    <w:p w14:paraId="3F4D5B5D" w14:textId="235F27E5" w:rsidR="001612CF" w:rsidRPr="00FA3FBF" w:rsidRDefault="001612CF" w:rsidP="0030435E">
      <w:pPr>
        <w:pStyle w:val="StandardWeb"/>
        <w:shd w:val="clear" w:color="auto" w:fill="FFFFFF"/>
        <w:spacing w:before="0" w:beforeAutospacing="0" w:after="120" w:afterAutospacing="0" w:line="232" w:lineRule="atLeast"/>
        <w:jc w:val="both"/>
        <w:rPr>
          <w:rFonts w:asciiTheme="majorHAnsi" w:hAnsiTheme="majorHAnsi" w:cs="Arial"/>
        </w:rPr>
      </w:pPr>
      <w:r w:rsidRPr="00FA3FBF">
        <w:rPr>
          <w:rFonts w:asciiTheme="majorHAnsi" w:hAnsiTheme="majorHAnsi" w:cs="Arial"/>
        </w:rPr>
        <w:t xml:space="preserve">Leistungsbewertung und </w:t>
      </w:r>
      <w:r w:rsidR="00FA3FBF" w:rsidRPr="00FA3FBF">
        <w:rPr>
          <w:rFonts w:asciiTheme="majorHAnsi" w:hAnsiTheme="majorHAnsi" w:cs="Arial"/>
        </w:rPr>
        <w:t>~</w:t>
      </w:r>
      <w:proofErr w:type="spellStart"/>
      <w:r w:rsidRPr="00FA3FBF">
        <w:rPr>
          <w:rFonts w:asciiTheme="majorHAnsi" w:hAnsiTheme="majorHAnsi" w:cs="Arial"/>
        </w:rPr>
        <w:t>rückmeldung</w:t>
      </w:r>
      <w:proofErr w:type="spellEnd"/>
      <w:r w:rsidRPr="00FA3FBF">
        <w:rPr>
          <w:rFonts w:asciiTheme="majorHAnsi" w:hAnsiTheme="majorHAnsi" w:cs="Arial"/>
        </w:rPr>
        <w:t xml:space="preserve"> beziehen sich auf den Erreichungsgrad der im Kernlehrplan ausgewiesenen Kompetenzen; im Fach Evangelische Religionslehre wird  durch die Vermittlung der grundlegenden Bereichen Sach-, Methoden-, Urteils- und Handlungskompetenz  eine religiöse Kompetenz</w:t>
      </w:r>
      <w:r w:rsidRPr="00FA3FBF">
        <w:rPr>
          <w:rStyle w:val="apple-converted-space"/>
          <w:rFonts w:asciiTheme="majorHAnsi" w:hAnsiTheme="majorHAnsi" w:cs="Arial"/>
          <w:b/>
          <w:bCs/>
        </w:rPr>
        <w:t> </w:t>
      </w:r>
      <w:r w:rsidRPr="00FA3FBF">
        <w:rPr>
          <w:rFonts w:asciiTheme="majorHAnsi" w:hAnsiTheme="majorHAnsi" w:cs="Arial"/>
        </w:rPr>
        <w:t>angestrebt.</w:t>
      </w:r>
    </w:p>
    <w:p w14:paraId="15B6E3CB" w14:textId="77777777" w:rsidR="001612CF" w:rsidRPr="00FA3FBF" w:rsidRDefault="001612CF" w:rsidP="0030435E">
      <w:pPr>
        <w:pStyle w:val="StandardWeb"/>
        <w:shd w:val="clear" w:color="auto" w:fill="FFFFFF"/>
        <w:spacing w:before="0" w:beforeAutospacing="0" w:after="120" w:afterAutospacing="0" w:line="232" w:lineRule="atLeast"/>
        <w:jc w:val="both"/>
        <w:rPr>
          <w:rFonts w:asciiTheme="majorHAnsi" w:hAnsiTheme="majorHAnsi" w:cs="Arial"/>
        </w:rPr>
      </w:pPr>
      <w:r w:rsidRPr="00FA3FBF">
        <w:rPr>
          <w:rFonts w:asciiTheme="majorHAnsi" w:hAnsiTheme="majorHAnsi" w:cs="Arial"/>
        </w:rPr>
        <w:t>Leistungsbewertung findet in einem kontinuierlichen Prozess statt und bezieht sich auf alle von den Schülerinnen und Schülern im unterrichtlichen Zusammenhang erbrachten Leistungen. Dazu zählen:</w:t>
      </w:r>
    </w:p>
    <w:p w14:paraId="244D9088" w14:textId="77777777" w:rsidR="001612CF" w:rsidRPr="00FA3FBF" w:rsidRDefault="001612CF" w:rsidP="0030435E">
      <w:pPr>
        <w:pStyle w:val="StandardWeb"/>
        <w:shd w:val="clear" w:color="auto" w:fill="FFFFFF"/>
        <w:spacing w:before="0" w:beforeAutospacing="0" w:after="120" w:afterAutospacing="0" w:line="232" w:lineRule="atLeast"/>
        <w:jc w:val="both"/>
        <w:rPr>
          <w:rFonts w:asciiTheme="majorHAnsi" w:hAnsiTheme="majorHAnsi" w:cs="Arial"/>
        </w:rPr>
      </w:pPr>
      <w:r w:rsidRPr="00FA3FBF">
        <w:rPr>
          <w:rFonts w:asciiTheme="majorHAnsi" w:hAnsiTheme="majorHAnsi" w:cs="Arial"/>
        </w:rPr>
        <w:t>-        Klausuren</w:t>
      </w:r>
    </w:p>
    <w:p w14:paraId="4EAE6435" w14:textId="77777777" w:rsidR="001612CF" w:rsidRPr="00FA3FBF" w:rsidRDefault="001612CF" w:rsidP="0030435E">
      <w:pPr>
        <w:pStyle w:val="StandardWeb"/>
        <w:shd w:val="clear" w:color="auto" w:fill="FFFFFF"/>
        <w:spacing w:before="0" w:beforeAutospacing="0" w:after="120" w:afterAutospacing="0" w:line="232" w:lineRule="atLeast"/>
        <w:jc w:val="both"/>
        <w:rPr>
          <w:rFonts w:asciiTheme="majorHAnsi" w:hAnsiTheme="majorHAnsi" w:cs="Arial"/>
        </w:rPr>
      </w:pPr>
      <w:r w:rsidRPr="00FA3FBF">
        <w:rPr>
          <w:rFonts w:asciiTheme="majorHAnsi" w:hAnsiTheme="majorHAnsi" w:cs="Arial"/>
        </w:rPr>
        <w:t>-        Sonstige Mitarbeit</w:t>
      </w:r>
    </w:p>
    <w:p w14:paraId="134724F1" w14:textId="77777777" w:rsidR="001612CF" w:rsidRPr="00FA3FBF" w:rsidRDefault="001612CF" w:rsidP="0030435E">
      <w:pPr>
        <w:pStyle w:val="StandardWeb"/>
        <w:shd w:val="clear" w:color="auto" w:fill="FFFFFF"/>
        <w:spacing w:before="0" w:beforeAutospacing="0" w:after="120" w:afterAutospacing="0" w:line="232" w:lineRule="atLeast"/>
        <w:jc w:val="both"/>
        <w:rPr>
          <w:rFonts w:asciiTheme="majorHAnsi" w:hAnsiTheme="majorHAnsi" w:cs="Arial"/>
        </w:rPr>
      </w:pPr>
      <w:r w:rsidRPr="00FA3FBF">
        <w:rPr>
          <w:rFonts w:asciiTheme="majorHAnsi" w:hAnsiTheme="majorHAnsi" w:cs="Arial"/>
        </w:rPr>
        <w:t>Beide Bereiche werden am Ende des Schulhalbjahres einzeln zu einer Note zusammengefasst und gleichermaßen gewichtet.</w:t>
      </w:r>
    </w:p>
    <w:p w14:paraId="2B60E34E" w14:textId="767BF358" w:rsidR="001612CF" w:rsidRPr="00FA3FBF" w:rsidRDefault="001612CF" w:rsidP="0030435E">
      <w:pPr>
        <w:pStyle w:val="StandardWeb"/>
        <w:shd w:val="clear" w:color="auto" w:fill="FFFFFF"/>
        <w:spacing w:before="0" w:beforeAutospacing="0" w:after="120" w:afterAutospacing="0" w:line="232" w:lineRule="atLeast"/>
        <w:jc w:val="both"/>
        <w:rPr>
          <w:rFonts w:asciiTheme="majorHAnsi" w:hAnsiTheme="majorHAnsi" w:cs="Arial"/>
        </w:rPr>
      </w:pPr>
      <w:r w:rsidRPr="00FA3FBF">
        <w:rPr>
          <w:rFonts w:asciiTheme="majorHAnsi" w:hAnsiTheme="majorHAnsi" w:cs="Arial"/>
        </w:rPr>
        <w:t>Verstärkt sollen Formen der Leistungsmessung angewandt werden, die den individ</w:t>
      </w:r>
      <w:r w:rsidR="00363CA4" w:rsidRPr="00FA3FBF">
        <w:rPr>
          <w:rFonts w:asciiTheme="majorHAnsi" w:hAnsiTheme="majorHAnsi" w:cs="Arial"/>
        </w:rPr>
        <w:t>uellen Lernzuwachs des Schülers</w:t>
      </w:r>
      <w:r w:rsidRPr="00FA3FBF">
        <w:rPr>
          <w:rFonts w:asciiTheme="majorHAnsi" w:hAnsiTheme="majorHAnsi" w:cs="Arial"/>
        </w:rPr>
        <w:t>/der Schülerin berücksichtigen.</w:t>
      </w:r>
    </w:p>
    <w:p w14:paraId="08E406E3" w14:textId="10DF2657" w:rsidR="001612CF" w:rsidRPr="00FA3FBF" w:rsidRDefault="001612CF" w:rsidP="0030435E">
      <w:pPr>
        <w:spacing w:after="120"/>
        <w:jc w:val="both"/>
        <w:rPr>
          <w:rFonts w:asciiTheme="majorHAnsi" w:hAnsiTheme="majorHAnsi" w:cs="Arial"/>
          <w:sz w:val="24"/>
          <w:szCs w:val="24"/>
        </w:rPr>
      </w:pPr>
      <w:r w:rsidRPr="00FA3FBF">
        <w:rPr>
          <w:rFonts w:asciiTheme="majorHAnsi" w:hAnsiTheme="majorHAnsi" w:cs="Arial"/>
          <w:sz w:val="24"/>
          <w:szCs w:val="24"/>
        </w:rPr>
        <w:t xml:space="preserve">Der Lernprozess der </w:t>
      </w:r>
      <w:proofErr w:type="spellStart"/>
      <w:r w:rsidRPr="00FA3FBF">
        <w:rPr>
          <w:rFonts w:asciiTheme="majorHAnsi" w:hAnsiTheme="majorHAnsi" w:cs="Arial"/>
          <w:sz w:val="24"/>
          <w:szCs w:val="24"/>
        </w:rPr>
        <w:t>SuS</w:t>
      </w:r>
      <w:proofErr w:type="spellEnd"/>
      <w:r w:rsidRPr="00FA3FBF">
        <w:rPr>
          <w:rFonts w:asciiTheme="majorHAnsi" w:hAnsiTheme="majorHAnsi" w:cs="Arial"/>
          <w:sz w:val="24"/>
          <w:szCs w:val="24"/>
        </w:rPr>
        <w:t xml:space="preserve"> wird durch Rückmeldungen zu den erreichten Lernständen begleitet. Somit erhalten die Jugendlichen zum einen eine Hilfe zur Selbsteinschätzung, zum anderen eine Ermutigung für ihr weiteres Lernen. </w:t>
      </w:r>
    </w:p>
    <w:p w14:paraId="2EE8F813" w14:textId="5BCE847C" w:rsidR="001612CF" w:rsidRPr="00FA3FBF" w:rsidRDefault="001612CF" w:rsidP="0030435E">
      <w:pPr>
        <w:pStyle w:val="StandardWeb"/>
        <w:shd w:val="clear" w:color="auto" w:fill="FFFFFF"/>
        <w:spacing w:before="0" w:beforeAutospacing="0" w:after="120" w:afterAutospacing="0" w:line="232" w:lineRule="atLeast"/>
        <w:jc w:val="both"/>
        <w:rPr>
          <w:rFonts w:asciiTheme="majorHAnsi" w:hAnsiTheme="majorHAnsi" w:cs="Arial"/>
        </w:rPr>
      </w:pPr>
      <w:r w:rsidRPr="00FA3FBF">
        <w:rPr>
          <w:rFonts w:asciiTheme="majorHAnsi" w:hAnsiTheme="majorHAnsi" w:cs="Arial"/>
        </w:rPr>
        <w:t>Auch in der Sekundarstufe II muss es leistungsfreie Räume geben, da sie gerade für den Religionsunterricht wertvolle und unverzichtbare Möglichkeiten eröffnen.</w:t>
      </w:r>
    </w:p>
    <w:p w14:paraId="515979CE" w14:textId="27264623" w:rsidR="009D4202" w:rsidRPr="00FA3FBF" w:rsidRDefault="001612CF" w:rsidP="0030435E">
      <w:pPr>
        <w:spacing w:after="120"/>
        <w:jc w:val="both"/>
        <w:rPr>
          <w:rFonts w:asciiTheme="majorHAnsi" w:hAnsiTheme="majorHAnsi" w:cs="Arial"/>
          <w:sz w:val="24"/>
          <w:szCs w:val="24"/>
        </w:rPr>
      </w:pPr>
      <w:r w:rsidRPr="00FA3FBF">
        <w:rPr>
          <w:rFonts w:asciiTheme="majorHAnsi" w:hAnsiTheme="majorHAnsi" w:cs="Arial"/>
          <w:noProof/>
          <w:sz w:val="24"/>
          <w:szCs w:val="24"/>
          <w:lang w:eastAsia="de-DE"/>
        </w:rPr>
        <mc:AlternateContent>
          <mc:Choice Requires="wps">
            <w:drawing>
              <wp:anchor distT="0" distB="0" distL="114300" distR="114300" simplePos="0" relativeHeight="251665408" behindDoc="0" locked="0" layoutInCell="1" allowOverlap="1" wp14:anchorId="5737F229" wp14:editId="1851E092">
                <wp:simplePos x="0" y="0"/>
                <wp:positionH relativeFrom="column">
                  <wp:posOffset>55880</wp:posOffset>
                </wp:positionH>
                <wp:positionV relativeFrom="paragraph">
                  <wp:posOffset>13970</wp:posOffset>
                </wp:positionV>
                <wp:extent cx="156845" cy="170815"/>
                <wp:effectExtent l="8255" t="33020" r="15875" b="3429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7081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 o:spid="_x0000_s1026" type="#_x0000_t13" style="position:absolute;margin-left:4.4pt;margin-top:1.1pt;width:12.35pt;height:1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"/>
            </w:pict>
          </mc:Fallback>
        </mc:AlternateContent>
      </w:r>
      <w:r w:rsidRPr="00FA3FBF">
        <w:rPr>
          <w:rFonts w:asciiTheme="majorHAnsi" w:hAnsiTheme="majorHAnsi" w:cs="Arial"/>
          <w:sz w:val="24"/>
          <w:szCs w:val="24"/>
        </w:rPr>
        <w:t xml:space="preserve">        Hinsichtlich der „Sonstigen Mitarbeit“ findet das „Leistungskonzept“ der Schule Anwendung.</w:t>
      </w:r>
    </w:p>
    <w:p w14:paraId="0EA54B79" w14:textId="5311C8C0" w:rsidR="009D4202" w:rsidRDefault="001612CF" w:rsidP="0030435E">
      <w:pPr>
        <w:spacing w:after="120"/>
        <w:jc w:val="both"/>
        <w:rPr>
          <w:rFonts w:asciiTheme="majorHAnsi" w:hAnsiTheme="majorHAnsi" w:cs="Arial"/>
          <w:sz w:val="24"/>
          <w:szCs w:val="24"/>
        </w:rPr>
      </w:pPr>
      <w:r w:rsidRPr="00FA3FBF">
        <w:rPr>
          <w:rFonts w:asciiTheme="majorHAnsi" w:hAnsiTheme="majorHAnsi" w:cs="Arial"/>
          <w:noProof/>
          <w:sz w:val="24"/>
          <w:szCs w:val="24"/>
          <w:lang w:eastAsia="de-DE"/>
        </w:rPr>
        <mc:AlternateContent>
          <mc:Choice Requires="wps">
            <w:drawing>
              <wp:anchor distT="0" distB="0" distL="114300" distR="114300" simplePos="0" relativeHeight="251666432" behindDoc="0" locked="0" layoutInCell="1" allowOverlap="1" wp14:anchorId="1820F411" wp14:editId="433FFE67">
                <wp:simplePos x="0" y="0"/>
                <wp:positionH relativeFrom="column">
                  <wp:posOffset>51435</wp:posOffset>
                </wp:positionH>
                <wp:positionV relativeFrom="paragraph">
                  <wp:posOffset>-1905</wp:posOffset>
                </wp:positionV>
                <wp:extent cx="156845" cy="170815"/>
                <wp:effectExtent l="13335" t="26670" r="10795" b="3111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17081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3" o:spid="_x0000_s1026" type="#_x0000_t13" style="position:absolute;margin-left:4.05pt;margin-top:-.1pt;width:12.35pt;height:1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"/>
            </w:pict>
          </mc:Fallback>
        </mc:AlternateContent>
      </w:r>
      <w:r w:rsidRPr="00FA3FBF">
        <w:rPr>
          <w:rFonts w:asciiTheme="majorHAnsi" w:hAnsiTheme="majorHAnsi" w:cs="Arial"/>
          <w:sz w:val="24"/>
          <w:szCs w:val="24"/>
        </w:rPr>
        <w:t xml:space="preserve">        Pro Halbjahr wird jeweils eine Klausur </w:t>
      </w:r>
      <w:proofErr w:type="spellStart"/>
      <w:r w:rsidR="00235485" w:rsidRPr="00FA3FBF">
        <w:rPr>
          <w:rFonts w:asciiTheme="majorHAnsi" w:hAnsiTheme="majorHAnsi" w:cs="Arial"/>
          <w:sz w:val="24"/>
          <w:szCs w:val="24"/>
        </w:rPr>
        <w:t>bzw</w:t>
      </w:r>
      <w:proofErr w:type="spellEnd"/>
      <w:r w:rsidR="00235485" w:rsidRPr="00FA3FBF">
        <w:rPr>
          <w:rFonts w:asciiTheme="majorHAnsi" w:hAnsiTheme="majorHAnsi" w:cs="Arial"/>
          <w:sz w:val="24"/>
          <w:szCs w:val="24"/>
        </w:rPr>
        <w:t xml:space="preserve">, zwei Klausuren Q1+Q2 </w:t>
      </w:r>
      <w:r w:rsidRPr="00FA3FBF">
        <w:rPr>
          <w:rFonts w:asciiTheme="majorHAnsi" w:hAnsiTheme="majorHAnsi" w:cs="Arial"/>
          <w:sz w:val="24"/>
          <w:szCs w:val="24"/>
        </w:rPr>
        <w:t>geschrieben, wobei sich die Aufg</w:t>
      </w:r>
      <w:r w:rsidR="00F15F84" w:rsidRPr="00FA3FBF">
        <w:rPr>
          <w:rFonts w:asciiTheme="majorHAnsi" w:hAnsiTheme="majorHAnsi" w:cs="Arial"/>
          <w:sz w:val="24"/>
          <w:szCs w:val="24"/>
        </w:rPr>
        <w:t>aben an den drei Anforderungsbe</w:t>
      </w:r>
      <w:r w:rsidRPr="00FA3FBF">
        <w:rPr>
          <w:rFonts w:asciiTheme="majorHAnsi" w:hAnsiTheme="majorHAnsi" w:cs="Arial"/>
          <w:sz w:val="24"/>
          <w:szCs w:val="24"/>
        </w:rPr>
        <w:t xml:space="preserve">reichen </w:t>
      </w:r>
      <w:r w:rsidR="00F15F84" w:rsidRPr="00FA3FBF">
        <w:rPr>
          <w:rFonts w:asciiTheme="majorHAnsi" w:hAnsiTheme="majorHAnsi" w:cs="Arial"/>
          <w:sz w:val="24"/>
          <w:szCs w:val="24"/>
        </w:rPr>
        <w:t xml:space="preserve">und den Vorgaben für die Aufgabenstellung des Zentralabiturs </w:t>
      </w:r>
      <w:r w:rsidRPr="00FA3FBF">
        <w:rPr>
          <w:rFonts w:asciiTheme="majorHAnsi" w:hAnsiTheme="majorHAnsi" w:cs="Arial"/>
          <w:sz w:val="24"/>
          <w:szCs w:val="24"/>
        </w:rPr>
        <w:t>orientieren.</w:t>
      </w:r>
      <w:r w:rsidR="009D4202" w:rsidRPr="00FA3FBF">
        <w:rPr>
          <w:rFonts w:asciiTheme="majorHAnsi" w:hAnsiTheme="majorHAnsi" w:cs="Arial"/>
          <w:sz w:val="24"/>
          <w:szCs w:val="24"/>
        </w:rPr>
        <w:t>“</w:t>
      </w:r>
    </w:p>
    <w:p w14:paraId="06015C14" w14:textId="77777777" w:rsidR="00476A57" w:rsidRDefault="00476A57" w:rsidP="009D4202">
      <w:pPr>
        <w:jc w:val="both"/>
        <w:rPr>
          <w:rFonts w:asciiTheme="majorHAnsi" w:hAnsiTheme="majorHAnsi" w:cs="Arial"/>
          <w:sz w:val="24"/>
          <w:szCs w:val="24"/>
        </w:rPr>
      </w:pPr>
    </w:p>
    <w:p w14:paraId="1D9FCF38" w14:textId="77777777" w:rsidR="00476A57" w:rsidRDefault="00476A57" w:rsidP="009D4202">
      <w:pPr>
        <w:jc w:val="both"/>
        <w:rPr>
          <w:rFonts w:asciiTheme="majorHAnsi" w:hAnsiTheme="majorHAnsi" w:cs="Arial"/>
          <w:sz w:val="24"/>
          <w:szCs w:val="24"/>
        </w:rPr>
      </w:pPr>
    </w:p>
    <w:p w14:paraId="148A319E" w14:textId="77777777" w:rsidR="00454531" w:rsidRDefault="00454531" w:rsidP="009D4202">
      <w:pPr>
        <w:jc w:val="both"/>
        <w:rPr>
          <w:rFonts w:asciiTheme="majorHAnsi" w:hAnsiTheme="majorHAnsi" w:cs="Arial"/>
          <w:sz w:val="24"/>
          <w:szCs w:val="24"/>
        </w:rPr>
      </w:pPr>
    </w:p>
    <w:p w14:paraId="16DD57DC" w14:textId="5E3362A2" w:rsidR="00476A57" w:rsidRDefault="00476A57" w:rsidP="009D4202">
      <w:pPr>
        <w:jc w:val="both"/>
        <w:rPr>
          <w:rFonts w:asciiTheme="majorHAnsi" w:hAnsiTheme="majorHAnsi" w:cs="Arial"/>
          <w:sz w:val="24"/>
          <w:szCs w:val="24"/>
        </w:rPr>
      </w:pPr>
    </w:p>
    <w:p w14:paraId="0F96E7EE" w14:textId="07E875E2" w:rsidR="00920052" w:rsidRPr="00A67673" w:rsidRDefault="00920052" w:rsidP="005A7603">
      <w:pPr>
        <w:keepNext/>
        <w:widowControl w:val="0"/>
        <w:tabs>
          <w:tab w:val="left" w:pos="794"/>
        </w:tabs>
        <w:spacing w:after="240" w:line="240" w:lineRule="auto"/>
        <w:ind w:left="794" w:hanging="794"/>
        <w:jc w:val="center"/>
        <w:outlineLvl w:val="2"/>
        <w:rPr>
          <w:rFonts w:asciiTheme="majorHAnsi" w:eastAsia="Times New Roman" w:hAnsiTheme="majorHAnsi" w:cs="Arial"/>
          <w:b/>
          <w:bCs/>
          <w:sz w:val="28"/>
          <w:szCs w:val="28"/>
          <w:lang w:eastAsia="de-DE"/>
        </w:rPr>
      </w:pPr>
      <w:bookmarkStart w:id="0" w:name="_Toc378767083"/>
      <w:r w:rsidRPr="00A67673">
        <w:rPr>
          <w:rFonts w:asciiTheme="majorHAnsi" w:eastAsia="Times New Roman" w:hAnsiTheme="majorHAnsi" w:cs="Arial"/>
          <w:b/>
          <w:bCs/>
          <w:sz w:val="28"/>
          <w:szCs w:val="28"/>
          <w:lang w:eastAsia="de-DE"/>
        </w:rPr>
        <w:lastRenderedPageBreak/>
        <w:t>Übersichtsraster Unterrichtsvorhaben</w:t>
      </w:r>
      <w:bookmarkEnd w:id="0"/>
      <w:r w:rsidR="00454531">
        <w:rPr>
          <w:rFonts w:asciiTheme="majorHAnsi" w:eastAsia="Times New Roman" w:hAnsiTheme="majorHAnsi" w:cs="Arial"/>
          <w:b/>
          <w:bCs/>
          <w:sz w:val="28"/>
          <w:szCs w:val="28"/>
          <w:lang w:eastAsia="de-DE"/>
        </w:rPr>
        <w:t xml:space="preserve"> EF</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67"/>
      </w:tblGrid>
      <w:tr w:rsidR="005A7603" w:rsidRPr="00861413" w14:paraId="0ACD9523" w14:textId="77777777" w:rsidTr="00F54B9B">
        <w:tc>
          <w:tcPr>
            <w:tcW w:w="14567" w:type="dxa"/>
            <w:shd w:val="clear" w:color="auto" w:fill="D9D9D9"/>
          </w:tcPr>
          <w:p w14:paraId="2B4C3CBA" w14:textId="77777777" w:rsidR="005A7603" w:rsidRPr="00A67673" w:rsidRDefault="005A7603" w:rsidP="00F54B9B">
            <w:pPr>
              <w:spacing w:after="0"/>
              <w:jc w:val="center"/>
              <w:rPr>
                <w:rFonts w:ascii="Cambria" w:hAnsi="Cambria"/>
                <w:b/>
                <w:sz w:val="28"/>
                <w:szCs w:val="28"/>
              </w:rPr>
            </w:pPr>
            <w:r w:rsidRPr="00A67673">
              <w:rPr>
                <w:rFonts w:ascii="Cambria" w:hAnsi="Cambria"/>
                <w:b/>
                <w:sz w:val="28"/>
                <w:szCs w:val="28"/>
              </w:rPr>
              <w:t xml:space="preserve">Einführungsphase </w:t>
            </w:r>
          </w:p>
          <w:p w14:paraId="26C265F1" w14:textId="77777777" w:rsidR="005A7603" w:rsidRPr="00A67673" w:rsidRDefault="005A7603" w:rsidP="005A7603">
            <w:pPr>
              <w:spacing w:after="100"/>
              <w:jc w:val="center"/>
              <w:rPr>
                <w:rFonts w:ascii="Cambria" w:hAnsi="Cambria"/>
                <w:b/>
                <w:sz w:val="28"/>
                <w:szCs w:val="28"/>
              </w:rPr>
            </w:pPr>
            <w:r w:rsidRPr="00A67673">
              <w:rPr>
                <w:rFonts w:ascii="Cambria" w:hAnsi="Cambria" w:cs="Arial"/>
                <w:b/>
                <w:i/>
                <w:sz w:val="28"/>
                <w:szCs w:val="28"/>
                <w:u w:val="single"/>
              </w:rPr>
              <w:t>Übergeordnete Kompetenzerwartungen (KE)</w:t>
            </w:r>
          </w:p>
        </w:tc>
      </w:tr>
      <w:tr w:rsidR="005A7603" w:rsidRPr="00A87519" w14:paraId="5EFE61DA" w14:textId="77777777" w:rsidTr="00F54B9B">
        <w:tc>
          <w:tcPr>
            <w:tcW w:w="14567" w:type="dxa"/>
            <w:shd w:val="clear" w:color="auto" w:fill="auto"/>
          </w:tcPr>
          <w:p w14:paraId="0BDF173D" w14:textId="77777777" w:rsidR="005A7603" w:rsidRPr="00E23E4F" w:rsidRDefault="005A7603" w:rsidP="00F54B9B">
            <w:pPr>
              <w:spacing w:after="0"/>
              <w:rPr>
                <w:rFonts w:ascii="Cambria" w:hAnsi="Cambria" w:cs="Arial"/>
                <w:b/>
                <w:i/>
                <w:sz w:val="16"/>
                <w:szCs w:val="16"/>
                <w:u w:val="single"/>
              </w:rPr>
            </w:pPr>
          </w:p>
          <w:p w14:paraId="088B497E" w14:textId="77777777" w:rsidR="005A7603" w:rsidRPr="0030435E" w:rsidRDefault="005A7603" w:rsidP="00F54B9B">
            <w:pPr>
              <w:spacing w:after="90"/>
              <w:rPr>
                <w:rFonts w:ascii="Cambria" w:hAnsi="Cambria" w:cs="Arial"/>
                <w:b/>
              </w:rPr>
            </w:pPr>
            <w:r w:rsidRPr="00E23E4F">
              <w:rPr>
                <w:rFonts w:ascii="Cambria" w:hAnsi="Cambria" w:cs="Arial"/>
                <w:b/>
                <w:sz w:val="28"/>
                <w:szCs w:val="28"/>
              </w:rPr>
              <w:t>Sachkompete</w:t>
            </w:r>
            <w:r w:rsidRPr="0030435E">
              <w:rPr>
                <w:rFonts w:ascii="Cambria" w:hAnsi="Cambria" w:cs="Arial"/>
                <w:b/>
                <w:sz w:val="28"/>
                <w:szCs w:val="28"/>
              </w:rPr>
              <w:t xml:space="preserve">nz:                                                                                                        </w:t>
            </w:r>
          </w:p>
          <w:p w14:paraId="628F2171" w14:textId="77777777" w:rsidR="005A7603" w:rsidRPr="00BD0815" w:rsidRDefault="005A7603" w:rsidP="00F54B9B">
            <w:pPr>
              <w:spacing w:after="90"/>
              <w:rPr>
                <w:rFonts w:ascii="Cambria" w:hAnsi="Cambria" w:cs="Arial"/>
                <w:b/>
                <w:i/>
              </w:rPr>
            </w:pPr>
            <w:r w:rsidRPr="00BD0815">
              <w:rPr>
                <w:rFonts w:ascii="Cambria" w:hAnsi="Cambria" w:cs="Arial"/>
                <w:b/>
                <w:i/>
              </w:rPr>
              <w:t>Wahrnehmungskompetenz</w:t>
            </w:r>
          </w:p>
          <w:p w14:paraId="2802CE82" w14:textId="77777777" w:rsidR="005A7603" w:rsidRPr="00F67293" w:rsidRDefault="005A7603" w:rsidP="00F67293">
            <w:pPr>
              <w:spacing w:after="20" w:line="240" w:lineRule="auto"/>
              <w:rPr>
                <w:rFonts w:asciiTheme="majorHAnsi" w:hAnsiTheme="majorHAnsi" w:cs="Arial"/>
              </w:rPr>
            </w:pPr>
            <w:r w:rsidRPr="00F67293">
              <w:rPr>
                <w:rFonts w:asciiTheme="majorHAnsi" w:hAnsiTheme="majorHAnsi" w:cs="Arial"/>
              </w:rPr>
              <w:t>Die Schülerinnen und Schüler</w:t>
            </w:r>
          </w:p>
          <w:p w14:paraId="0EB91EA1" w14:textId="77777777" w:rsidR="005A7603" w:rsidRPr="00F67293" w:rsidRDefault="00F67293" w:rsidP="00F67293">
            <w:pPr>
              <w:spacing w:after="20" w:line="240" w:lineRule="auto"/>
              <w:rPr>
                <w:rFonts w:asciiTheme="majorHAnsi" w:hAnsiTheme="majorHAnsi" w:cs="Arial"/>
              </w:rPr>
            </w:pPr>
            <w:r w:rsidRPr="00F67293">
              <w:rPr>
                <w:rFonts w:ascii="Times New Roman" w:hAnsi="Times New Roman" w:cs="Times New Roman"/>
              </w:rPr>
              <w:t>■</w:t>
            </w:r>
            <w:r>
              <w:rPr>
                <w:rFonts w:ascii="Times New Roman" w:hAnsi="Times New Roman" w:cs="Times New Roman"/>
              </w:rPr>
              <w:t xml:space="preserve"> </w:t>
            </w:r>
            <w:r w:rsidR="005A7603" w:rsidRPr="00F67293">
              <w:rPr>
                <w:rFonts w:asciiTheme="majorHAnsi" w:hAnsiTheme="majorHAnsi" w:cs="Arial"/>
              </w:rPr>
              <w:t>identifizieren in Alltagssituationen religiöse Fragen (SK 1),</w:t>
            </w:r>
          </w:p>
          <w:p w14:paraId="6ED8D250" w14:textId="77777777" w:rsidR="005A7603" w:rsidRPr="00F67293" w:rsidRDefault="00F67293" w:rsidP="00F67293">
            <w:pPr>
              <w:spacing w:after="20" w:line="240" w:lineRule="auto"/>
              <w:rPr>
                <w:rFonts w:asciiTheme="majorHAnsi" w:hAnsiTheme="majorHAnsi" w:cs="Arial"/>
              </w:rPr>
            </w:pPr>
            <w:r w:rsidRPr="00F67293">
              <w:rPr>
                <w:rFonts w:ascii="Times New Roman" w:hAnsi="Times New Roman" w:cs="Times New Roman"/>
              </w:rPr>
              <w:t>■</w:t>
            </w:r>
            <w:r>
              <w:rPr>
                <w:rFonts w:ascii="Times New Roman" w:hAnsi="Times New Roman" w:cs="Times New Roman"/>
              </w:rPr>
              <w:t xml:space="preserve"> </w:t>
            </w:r>
            <w:r w:rsidR="005A7603" w:rsidRPr="00F67293">
              <w:rPr>
                <w:rFonts w:asciiTheme="majorHAnsi" w:hAnsiTheme="majorHAnsi" w:cs="Arial"/>
              </w:rPr>
              <w:t>vergleichen eigene Erfahrungen und Überzeugungen mit den Aussagen des christlichen Glaubens (SK 3),</w:t>
            </w:r>
          </w:p>
          <w:p w14:paraId="0F094060" w14:textId="77777777" w:rsidR="005A7603" w:rsidRPr="00F67293" w:rsidRDefault="00F67293" w:rsidP="00F67293">
            <w:pPr>
              <w:spacing w:after="20" w:line="240" w:lineRule="auto"/>
              <w:rPr>
                <w:rFonts w:asciiTheme="majorHAnsi" w:hAnsiTheme="majorHAnsi" w:cs="Arial"/>
              </w:rPr>
            </w:pPr>
            <w:r w:rsidRPr="00F67293">
              <w:rPr>
                <w:rFonts w:ascii="Times New Roman" w:hAnsi="Times New Roman" w:cs="Times New Roman"/>
              </w:rPr>
              <w:t>■</w:t>
            </w:r>
            <w:r>
              <w:rPr>
                <w:rFonts w:ascii="Times New Roman" w:hAnsi="Times New Roman" w:cs="Times New Roman"/>
              </w:rPr>
              <w:t xml:space="preserve"> </w:t>
            </w:r>
            <w:r w:rsidR="005A7603" w:rsidRPr="00F67293">
              <w:rPr>
                <w:rFonts w:asciiTheme="majorHAnsi" w:hAnsiTheme="majorHAnsi" w:cs="Arial"/>
              </w:rPr>
              <w:t>identifizieren Religion als eine das eigene Leben und die gesellschaftliche Wirklichkeit gestaltende Dimension (SK 4),</w:t>
            </w:r>
          </w:p>
          <w:p w14:paraId="70F75958" w14:textId="77777777" w:rsidR="005A7603" w:rsidRPr="00F67293" w:rsidRDefault="00F67293" w:rsidP="00F67293">
            <w:pPr>
              <w:spacing w:after="20" w:line="240" w:lineRule="auto"/>
              <w:rPr>
                <w:rFonts w:asciiTheme="majorHAnsi" w:hAnsiTheme="majorHAnsi" w:cs="Arial"/>
              </w:rPr>
            </w:pPr>
            <w:r w:rsidRPr="00F67293">
              <w:rPr>
                <w:rFonts w:ascii="Times New Roman" w:hAnsi="Times New Roman" w:cs="Times New Roman"/>
              </w:rPr>
              <w:t>■</w:t>
            </w:r>
            <w:r>
              <w:rPr>
                <w:rFonts w:ascii="Times New Roman" w:hAnsi="Times New Roman" w:cs="Times New Roman"/>
              </w:rPr>
              <w:t xml:space="preserve"> </w:t>
            </w:r>
            <w:r w:rsidR="005A7603" w:rsidRPr="00F67293">
              <w:rPr>
                <w:rFonts w:asciiTheme="majorHAnsi" w:hAnsiTheme="majorHAnsi" w:cs="Arial"/>
              </w:rPr>
              <w:t xml:space="preserve">unterscheiden säkulare von religiösen, insbesondere christlichen Deutungsangeboten (SK 5). </w:t>
            </w:r>
          </w:p>
          <w:p w14:paraId="5C2B8731" w14:textId="77777777" w:rsidR="005A7603" w:rsidRPr="00F67293" w:rsidRDefault="005A7603" w:rsidP="00F67293">
            <w:pPr>
              <w:spacing w:after="20" w:line="240" w:lineRule="auto"/>
              <w:rPr>
                <w:rFonts w:asciiTheme="majorHAnsi" w:hAnsiTheme="majorHAnsi" w:cs="Arial"/>
              </w:rPr>
            </w:pPr>
          </w:p>
          <w:p w14:paraId="0CEE5751" w14:textId="77777777" w:rsidR="005A7603" w:rsidRPr="00BD0815" w:rsidRDefault="005A7603" w:rsidP="00F54B9B">
            <w:pPr>
              <w:spacing w:after="90"/>
              <w:rPr>
                <w:rFonts w:ascii="Cambria" w:hAnsi="Cambria" w:cs="Arial"/>
                <w:b/>
                <w:i/>
              </w:rPr>
            </w:pPr>
            <w:r w:rsidRPr="00BD0815">
              <w:rPr>
                <w:rFonts w:ascii="Cambria" w:hAnsi="Cambria" w:cs="Arial"/>
                <w:b/>
                <w:i/>
              </w:rPr>
              <w:t>Deutungskompetenz</w:t>
            </w:r>
          </w:p>
          <w:p w14:paraId="2E988336" w14:textId="77777777" w:rsidR="005A7603" w:rsidRPr="00F67293" w:rsidRDefault="005A7603" w:rsidP="00F67293">
            <w:pPr>
              <w:spacing w:after="20" w:line="240" w:lineRule="auto"/>
              <w:rPr>
                <w:rFonts w:asciiTheme="majorHAnsi" w:hAnsiTheme="majorHAnsi" w:cs="Arial"/>
              </w:rPr>
            </w:pPr>
            <w:r w:rsidRPr="00F67293">
              <w:rPr>
                <w:rFonts w:asciiTheme="majorHAnsi" w:hAnsiTheme="majorHAnsi" w:cs="Arial"/>
              </w:rPr>
              <w:t>Die Schülerinnen und Schüler</w:t>
            </w:r>
          </w:p>
          <w:p w14:paraId="2BEE7EB8" w14:textId="77777777" w:rsidR="005A7603" w:rsidRPr="00F67293" w:rsidRDefault="00F67293" w:rsidP="00F67293">
            <w:pPr>
              <w:spacing w:after="20" w:line="240" w:lineRule="auto"/>
              <w:rPr>
                <w:rFonts w:asciiTheme="majorHAnsi" w:hAnsiTheme="majorHAnsi" w:cs="Arial"/>
              </w:rPr>
            </w:pPr>
            <w:r w:rsidRPr="00F67293">
              <w:rPr>
                <w:rFonts w:ascii="Times New Roman" w:hAnsi="Times New Roman" w:cs="Times New Roman"/>
              </w:rPr>
              <w:t>■</w:t>
            </w:r>
            <w:r>
              <w:rPr>
                <w:rFonts w:ascii="Times New Roman" w:hAnsi="Times New Roman" w:cs="Times New Roman"/>
              </w:rPr>
              <w:t xml:space="preserve"> </w:t>
            </w:r>
            <w:r w:rsidR="005A7603" w:rsidRPr="00F67293">
              <w:rPr>
                <w:rFonts w:asciiTheme="majorHAnsi" w:hAnsiTheme="majorHAnsi" w:cs="Arial"/>
              </w:rPr>
              <w:t>erläutern Ausgangspunkte menschlichen Fragens nach dem Ganzen der Wirklichkeit und dem Grund und Sinn der persönlichen Existenz (SK 6),</w:t>
            </w:r>
          </w:p>
          <w:p w14:paraId="778012FC" w14:textId="77777777" w:rsidR="005A7603" w:rsidRPr="00F67293" w:rsidRDefault="00F67293" w:rsidP="00F67293">
            <w:pPr>
              <w:spacing w:after="20" w:line="240" w:lineRule="auto"/>
              <w:rPr>
                <w:rFonts w:asciiTheme="majorHAnsi" w:hAnsiTheme="majorHAnsi" w:cs="Arial"/>
              </w:rPr>
            </w:pPr>
            <w:r w:rsidRPr="00F67293">
              <w:rPr>
                <w:rFonts w:ascii="Times New Roman" w:hAnsi="Times New Roman" w:cs="Times New Roman"/>
              </w:rPr>
              <w:t>■</w:t>
            </w:r>
            <w:r>
              <w:rPr>
                <w:rFonts w:ascii="Times New Roman" w:hAnsi="Times New Roman" w:cs="Times New Roman"/>
              </w:rPr>
              <w:t xml:space="preserve"> </w:t>
            </w:r>
            <w:r w:rsidR="005A7603" w:rsidRPr="00F67293">
              <w:rPr>
                <w:rFonts w:asciiTheme="majorHAnsi" w:hAnsiTheme="majorHAnsi" w:cs="Arial"/>
              </w:rPr>
              <w:t>entfalten unterschiedliche Antwortversuche auf das menschliche Fragen nach Grund, Sinn und Ziel der Welt des Menschen und der eigenen Existenz (SK 7),</w:t>
            </w:r>
          </w:p>
          <w:p w14:paraId="07654BF4" w14:textId="77777777" w:rsidR="005A7603" w:rsidRPr="00F67293" w:rsidRDefault="00F67293" w:rsidP="00F67293">
            <w:pPr>
              <w:spacing w:after="20" w:line="240" w:lineRule="auto"/>
              <w:rPr>
                <w:rFonts w:asciiTheme="majorHAnsi" w:hAnsiTheme="majorHAnsi" w:cs="Arial"/>
              </w:rPr>
            </w:pPr>
            <w:r w:rsidRPr="00F67293">
              <w:rPr>
                <w:rFonts w:ascii="Times New Roman" w:hAnsi="Times New Roman" w:cs="Times New Roman"/>
              </w:rPr>
              <w:t>■</w:t>
            </w:r>
            <w:r>
              <w:rPr>
                <w:rFonts w:ascii="Times New Roman" w:hAnsi="Times New Roman" w:cs="Times New Roman"/>
              </w:rPr>
              <w:t xml:space="preserve"> </w:t>
            </w:r>
            <w:r w:rsidR="005A7603" w:rsidRPr="00F67293">
              <w:rPr>
                <w:rFonts w:asciiTheme="majorHAnsi" w:hAnsiTheme="majorHAnsi" w:cs="Arial"/>
              </w:rPr>
              <w:t>setzen Glaubensaussagen in Beziehung zum eigenen Leben und zur gesellschaftlichen Wirklichkeit und weisen deren Bedeutung auf (SK 8).</w:t>
            </w:r>
          </w:p>
          <w:p w14:paraId="541F939A" w14:textId="77777777" w:rsidR="005A7603" w:rsidRPr="00F67293" w:rsidRDefault="005A7603" w:rsidP="00F67293">
            <w:pPr>
              <w:spacing w:after="20" w:line="240" w:lineRule="auto"/>
              <w:rPr>
                <w:rFonts w:asciiTheme="majorHAnsi" w:hAnsiTheme="majorHAnsi" w:cs="Arial"/>
              </w:rPr>
            </w:pPr>
          </w:p>
          <w:p w14:paraId="5A6E4B1E" w14:textId="77777777" w:rsidR="005A7603" w:rsidRPr="00BD0815" w:rsidRDefault="005A7603" w:rsidP="00F54B9B">
            <w:pPr>
              <w:spacing w:after="90"/>
              <w:rPr>
                <w:rFonts w:ascii="Cambria" w:hAnsi="Cambria" w:cs="Arial"/>
                <w:b/>
                <w:i/>
              </w:rPr>
            </w:pPr>
            <w:r w:rsidRPr="00E23E4F">
              <w:rPr>
                <w:rFonts w:ascii="Cambria" w:hAnsi="Cambria" w:cs="Arial"/>
                <w:b/>
                <w:i/>
                <w:sz w:val="28"/>
                <w:szCs w:val="28"/>
              </w:rPr>
              <w:t>Urteilskompetenz</w:t>
            </w:r>
          </w:p>
          <w:p w14:paraId="5444A560" w14:textId="77777777" w:rsidR="005A7603" w:rsidRPr="00F67293" w:rsidRDefault="005A7603" w:rsidP="00F67293">
            <w:pPr>
              <w:spacing w:after="20" w:line="240" w:lineRule="auto"/>
              <w:rPr>
                <w:rFonts w:asciiTheme="majorHAnsi" w:hAnsiTheme="majorHAnsi" w:cs="Arial"/>
              </w:rPr>
            </w:pPr>
            <w:r w:rsidRPr="00F67293">
              <w:rPr>
                <w:rFonts w:asciiTheme="majorHAnsi" w:hAnsiTheme="majorHAnsi" w:cs="Arial"/>
              </w:rPr>
              <w:t>Die Schülerinnen und Schüler</w:t>
            </w:r>
          </w:p>
          <w:p w14:paraId="688927CB" w14:textId="77777777" w:rsidR="005A7603" w:rsidRPr="00F67293" w:rsidRDefault="00F67293" w:rsidP="00F67293">
            <w:pPr>
              <w:spacing w:after="20" w:line="240" w:lineRule="auto"/>
              <w:rPr>
                <w:rFonts w:asciiTheme="majorHAnsi" w:hAnsiTheme="majorHAnsi" w:cs="Arial"/>
              </w:rPr>
            </w:pPr>
            <w:r w:rsidRPr="00F67293">
              <w:rPr>
                <w:rFonts w:ascii="Times New Roman" w:hAnsi="Times New Roman" w:cs="Times New Roman"/>
              </w:rPr>
              <w:t>■</w:t>
            </w:r>
            <w:r>
              <w:rPr>
                <w:rFonts w:ascii="Times New Roman" w:hAnsi="Times New Roman" w:cs="Times New Roman"/>
              </w:rPr>
              <w:t xml:space="preserve"> </w:t>
            </w:r>
            <w:r w:rsidR="005A7603" w:rsidRPr="00F67293">
              <w:rPr>
                <w:rFonts w:asciiTheme="majorHAnsi" w:hAnsiTheme="majorHAnsi" w:cs="Arial"/>
              </w:rPr>
              <w:t>erörtern religiöse und säkulare Deutungsangebote im Hinblick auf ihre Tragfähigkeit, Plausibilität und Glaubwürdigkeit (UK 2),</w:t>
            </w:r>
          </w:p>
          <w:p w14:paraId="70C8815E" w14:textId="77777777" w:rsidR="005A7603" w:rsidRPr="00F67293" w:rsidRDefault="00F67293" w:rsidP="00F67293">
            <w:pPr>
              <w:spacing w:after="20" w:line="240" w:lineRule="auto"/>
              <w:rPr>
                <w:rFonts w:asciiTheme="majorHAnsi" w:hAnsiTheme="majorHAnsi" w:cs="Arial"/>
              </w:rPr>
            </w:pPr>
            <w:r w:rsidRPr="00F67293">
              <w:rPr>
                <w:rFonts w:ascii="Times New Roman" w:hAnsi="Times New Roman" w:cs="Times New Roman"/>
              </w:rPr>
              <w:t>■</w:t>
            </w:r>
            <w:r>
              <w:rPr>
                <w:rFonts w:ascii="Times New Roman" w:hAnsi="Times New Roman" w:cs="Times New Roman"/>
              </w:rPr>
              <w:t xml:space="preserve"> </w:t>
            </w:r>
            <w:r w:rsidR="005A7603" w:rsidRPr="00F67293">
              <w:rPr>
                <w:rFonts w:asciiTheme="majorHAnsi" w:hAnsiTheme="majorHAnsi" w:cs="Arial"/>
              </w:rPr>
              <w:t>erörtern religiöse und säkulare Deutungsangebote im Kontext der Pluralität (UK 3).</w:t>
            </w:r>
          </w:p>
          <w:p w14:paraId="5717DF32" w14:textId="77777777" w:rsidR="005A7603" w:rsidRPr="00F67293" w:rsidRDefault="005A7603" w:rsidP="00F67293">
            <w:pPr>
              <w:spacing w:after="20" w:line="240" w:lineRule="auto"/>
              <w:rPr>
                <w:rFonts w:asciiTheme="majorHAnsi" w:hAnsiTheme="majorHAnsi" w:cs="Arial"/>
              </w:rPr>
            </w:pPr>
          </w:p>
          <w:p w14:paraId="49DA584E" w14:textId="77777777" w:rsidR="00F67293" w:rsidRDefault="00F67293" w:rsidP="00F54B9B">
            <w:pPr>
              <w:spacing w:after="100"/>
              <w:rPr>
                <w:rFonts w:ascii="Cambria" w:hAnsi="Cambria" w:cs="Arial"/>
                <w:b/>
                <w:i/>
                <w:sz w:val="28"/>
                <w:szCs w:val="28"/>
              </w:rPr>
            </w:pPr>
          </w:p>
          <w:p w14:paraId="587A8BB1" w14:textId="77777777" w:rsidR="00F67293" w:rsidRDefault="00F67293" w:rsidP="00F54B9B">
            <w:pPr>
              <w:spacing w:after="100"/>
              <w:rPr>
                <w:rFonts w:ascii="Cambria" w:hAnsi="Cambria" w:cs="Arial"/>
                <w:b/>
                <w:i/>
                <w:sz w:val="28"/>
                <w:szCs w:val="28"/>
              </w:rPr>
            </w:pPr>
          </w:p>
          <w:p w14:paraId="704DD998" w14:textId="77777777" w:rsidR="005A7603" w:rsidRPr="00BD0815" w:rsidRDefault="005A7603" w:rsidP="00F54B9B">
            <w:pPr>
              <w:spacing w:after="100"/>
              <w:rPr>
                <w:rFonts w:ascii="Cambria" w:hAnsi="Cambria" w:cs="Arial"/>
                <w:b/>
                <w:i/>
              </w:rPr>
            </w:pPr>
            <w:r w:rsidRPr="009B678D">
              <w:rPr>
                <w:rFonts w:ascii="Cambria" w:hAnsi="Cambria" w:cs="Arial"/>
                <w:b/>
                <w:i/>
                <w:sz w:val="28"/>
                <w:szCs w:val="28"/>
              </w:rPr>
              <w:lastRenderedPageBreak/>
              <w:t>Handlungskompetenz</w:t>
            </w:r>
          </w:p>
          <w:p w14:paraId="75A18351" w14:textId="77777777" w:rsidR="005A7603" w:rsidRPr="00BD0815" w:rsidRDefault="005A7603" w:rsidP="00F54B9B">
            <w:pPr>
              <w:spacing w:after="100"/>
              <w:rPr>
                <w:rFonts w:ascii="Cambria" w:hAnsi="Cambria" w:cs="Arial"/>
                <w:b/>
                <w:i/>
              </w:rPr>
            </w:pPr>
            <w:r w:rsidRPr="00C01A03">
              <w:rPr>
                <w:rFonts w:ascii="Cambria" w:hAnsi="Cambria" w:cs="Arial"/>
                <w:b/>
                <w:i/>
              </w:rPr>
              <w:t>Dialogkompetenz</w:t>
            </w:r>
          </w:p>
          <w:p w14:paraId="5037B83B" w14:textId="77777777" w:rsidR="005A7603" w:rsidRPr="00F67293" w:rsidRDefault="005A7603" w:rsidP="00F67293">
            <w:pPr>
              <w:spacing w:after="20" w:line="240" w:lineRule="auto"/>
              <w:rPr>
                <w:rFonts w:asciiTheme="majorHAnsi" w:hAnsiTheme="majorHAnsi" w:cs="Arial"/>
              </w:rPr>
            </w:pPr>
            <w:r w:rsidRPr="00F67293">
              <w:rPr>
                <w:rFonts w:asciiTheme="majorHAnsi" w:hAnsiTheme="majorHAnsi" w:cs="Arial"/>
              </w:rPr>
              <w:t>Die Schülerinnen und Schüler</w:t>
            </w:r>
          </w:p>
          <w:p w14:paraId="04A38861" w14:textId="77777777" w:rsidR="005A7603" w:rsidRPr="00F67293" w:rsidRDefault="00F67293" w:rsidP="00F67293">
            <w:pPr>
              <w:spacing w:after="20" w:line="240" w:lineRule="auto"/>
              <w:rPr>
                <w:rFonts w:asciiTheme="majorHAnsi" w:hAnsiTheme="majorHAnsi" w:cs="Arial"/>
              </w:rPr>
            </w:pPr>
            <w:r w:rsidRPr="00F67293">
              <w:rPr>
                <w:rFonts w:ascii="Times New Roman" w:hAnsi="Times New Roman" w:cs="Times New Roman"/>
              </w:rPr>
              <w:t>■</w:t>
            </w:r>
            <w:r>
              <w:rPr>
                <w:rFonts w:ascii="Times New Roman" w:hAnsi="Times New Roman" w:cs="Times New Roman"/>
              </w:rPr>
              <w:t xml:space="preserve"> </w:t>
            </w:r>
            <w:r w:rsidR="005A7603" w:rsidRPr="00F67293">
              <w:rPr>
                <w:rFonts w:asciiTheme="majorHAnsi" w:hAnsiTheme="majorHAnsi" w:cs="Arial"/>
              </w:rPr>
              <w:t>nehmen die Perspektive einer anderen Position bzw. religiösen Überzeugung ein und berücksichtigen diese im Dialog mit anderen (HK 1),</w:t>
            </w:r>
          </w:p>
          <w:p w14:paraId="10B395A8" w14:textId="77777777" w:rsidR="005A7603" w:rsidRPr="00F67293" w:rsidRDefault="00F67293" w:rsidP="00F67293">
            <w:pPr>
              <w:spacing w:after="20" w:line="240" w:lineRule="auto"/>
              <w:rPr>
                <w:rFonts w:asciiTheme="majorHAnsi" w:hAnsiTheme="majorHAnsi" w:cs="Arial"/>
              </w:rPr>
            </w:pPr>
            <w:r w:rsidRPr="00F67293">
              <w:rPr>
                <w:rFonts w:ascii="Times New Roman" w:hAnsi="Times New Roman" w:cs="Times New Roman"/>
              </w:rPr>
              <w:t>■</w:t>
            </w:r>
            <w:r>
              <w:rPr>
                <w:rFonts w:ascii="Times New Roman" w:hAnsi="Times New Roman" w:cs="Times New Roman"/>
              </w:rPr>
              <w:t xml:space="preserve"> </w:t>
            </w:r>
            <w:r w:rsidR="005A7603" w:rsidRPr="00F67293">
              <w:rPr>
                <w:rFonts w:asciiTheme="majorHAnsi" w:hAnsiTheme="majorHAnsi" w:cs="Arial"/>
              </w:rPr>
              <w:t>formulieren zu weniger komplexen Fragestellungen eigene Positionen und legen sie argumentativ dar (HK 2),</w:t>
            </w:r>
          </w:p>
          <w:p w14:paraId="54810C25" w14:textId="77777777" w:rsidR="005A7603" w:rsidRPr="00F67293" w:rsidRDefault="005A7603" w:rsidP="00F67293">
            <w:pPr>
              <w:spacing w:after="20" w:line="240" w:lineRule="auto"/>
              <w:rPr>
                <w:rFonts w:asciiTheme="majorHAnsi" w:hAnsiTheme="majorHAnsi" w:cs="Arial"/>
              </w:rPr>
            </w:pPr>
          </w:p>
          <w:p w14:paraId="75BBD788" w14:textId="77777777" w:rsidR="005A7603" w:rsidRPr="00BD0815" w:rsidRDefault="005A7603" w:rsidP="00F67293">
            <w:pPr>
              <w:spacing w:after="20" w:line="240" w:lineRule="auto"/>
              <w:rPr>
                <w:rFonts w:ascii="Cambria" w:hAnsi="Cambria" w:cs="Arial"/>
                <w:b/>
                <w:i/>
              </w:rPr>
            </w:pPr>
            <w:r w:rsidRPr="00C01A03">
              <w:rPr>
                <w:rFonts w:ascii="Cambria" w:hAnsi="Cambria" w:cs="Arial"/>
                <w:b/>
                <w:i/>
              </w:rPr>
              <w:t>Gestaltungskompetenz</w:t>
            </w:r>
          </w:p>
          <w:p w14:paraId="4248726B" w14:textId="77777777" w:rsidR="005A7603" w:rsidRPr="00F67293" w:rsidRDefault="005A7603" w:rsidP="00F67293">
            <w:pPr>
              <w:spacing w:after="20" w:line="240" w:lineRule="auto"/>
              <w:rPr>
                <w:rFonts w:asciiTheme="majorHAnsi" w:hAnsiTheme="majorHAnsi" w:cs="Arial"/>
              </w:rPr>
            </w:pPr>
            <w:r w:rsidRPr="00F67293">
              <w:rPr>
                <w:rFonts w:asciiTheme="majorHAnsi" w:hAnsiTheme="majorHAnsi" w:cs="Arial"/>
              </w:rPr>
              <w:t>Die Schülerinnen und Schüler</w:t>
            </w:r>
          </w:p>
          <w:p w14:paraId="705A5001" w14:textId="77777777" w:rsidR="005A7603" w:rsidRPr="00F67293" w:rsidRDefault="00FE2FB2" w:rsidP="00F67293">
            <w:pPr>
              <w:spacing w:after="20" w:line="240" w:lineRule="auto"/>
              <w:rPr>
                <w:rFonts w:asciiTheme="majorHAnsi" w:hAnsiTheme="majorHAnsi" w:cs="Arial"/>
              </w:rPr>
            </w:pPr>
            <w:r w:rsidRPr="00FE2FB2">
              <w:rPr>
                <w:rFonts w:ascii="Times New Roman" w:hAnsi="Times New Roman" w:cs="Times New Roman"/>
              </w:rPr>
              <w:t>■</w:t>
            </w:r>
            <w:r>
              <w:rPr>
                <w:rFonts w:ascii="Times New Roman" w:hAnsi="Times New Roman" w:cs="Times New Roman"/>
              </w:rPr>
              <w:t xml:space="preserve"> g</w:t>
            </w:r>
            <w:r w:rsidR="005A7603" w:rsidRPr="00F67293">
              <w:rPr>
                <w:rFonts w:asciiTheme="majorHAnsi" w:hAnsiTheme="majorHAnsi" w:cs="Arial"/>
              </w:rPr>
              <w:t xml:space="preserve">estalten Formen eines konstruktiven Austausches zu kontroversen Themen im Dialog mit religiösen und nicht-religiösen Überzeugungen (HK 5). </w:t>
            </w:r>
          </w:p>
          <w:p w14:paraId="53BC2E19" w14:textId="77777777" w:rsidR="005A7603" w:rsidRPr="00F67293" w:rsidRDefault="005A7603" w:rsidP="00F67293">
            <w:pPr>
              <w:spacing w:after="20" w:line="240" w:lineRule="auto"/>
              <w:rPr>
                <w:rFonts w:asciiTheme="majorHAnsi" w:hAnsiTheme="majorHAnsi" w:cs="Arial"/>
              </w:rPr>
            </w:pPr>
          </w:p>
          <w:p w14:paraId="7541591C" w14:textId="77777777" w:rsidR="005A7603" w:rsidRPr="00BD0815" w:rsidRDefault="005A7603" w:rsidP="00F54B9B">
            <w:pPr>
              <w:spacing w:after="100"/>
              <w:rPr>
                <w:rFonts w:ascii="Cambria" w:hAnsi="Cambria" w:cs="Arial"/>
                <w:b/>
                <w:i/>
              </w:rPr>
            </w:pPr>
            <w:r w:rsidRPr="009B678D">
              <w:rPr>
                <w:rFonts w:ascii="Cambria" w:hAnsi="Cambria" w:cs="Arial"/>
                <w:b/>
                <w:i/>
                <w:sz w:val="28"/>
                <w:szCs w:val="28"/>
              </w:rPr>
              <w:t>Methodenkompetenz</w:t>
            </w:r>
          </w:p>
          <w:p w14:paraId="670473D1" w14:textId="77777777" w:rsidR="005A7603" w:rsidRPr="00FE2FB2" w:rsidRDefault="005A7603" w:rsidP="00FE2FB2">
            <w:pPr>
              <w:spacing w:after="20" w:line="240" w:lineRule="auto"/>
              <w:rPr>
                <w:rFonts w:asciiTheme="majorHAnsi" w:hAnsiTheme="majorHAnsi" w:cs="Arial"/>
              </w:rPr>
            </w:pPr>
            <w:r w:rsidRPr="00FE2FB2">
              <w:rPr>
                <w:rFonts w:asciiTheme="majorHAnsi" w:hAnsiTheme="majorHAnsi" w:cs="Arial"/>
              </w:rPr>
              <w:t>Die Schülerinnen und Schüler</w:t>
            </w:r>
          </w:p>
          <w:p w14:paraId="30DC0174" w14:textId="77777777" w:rsidR="005A7603" w:rsidRPr="00FE2FB2" w:rsidRDefault="00FE2FB2" w:rsidP="00FE2FB2">
            <w:pPr>
              <w:spacing w:after="20" w:line="240" w:lineRule="auto"/>
              <w:rPr>
                <w:rFonts w:asciiTheme="majorHAnsi" w:hAnsiTheme="majorHAnsi" w:cs="Arial"/>
              </w:rPr>
            </w:pPr>
            <w:r w:rsidRPr="00FE2FB2">
              <w:rPr>
                <w:rFonts w:ascii="Times New Roman" w:hAnsi="Times New Roman" w:cs="Times New Roman"/>
              </w:rPr>
              <w:t>■</w:t>
            </w:r>
            <w:r>
              <w:rPr>
                <w:rFonts w:ascii="Times New Roman" w:hAnsi="Times New Roman" w:cs="Times New Roman"/>
              </w:rPr>
              <w:t xml:space="preserve"> </w:t>
            </w:r>
            <w:r w:rsidR="005A7603" w:rsidRPr="00FE2FB2">
              <w:rPr>
                <w:rFonts w:asciiTheme="majorHAnsi" w:hAnsiTheme="majorHAnsi" w:cs="Arial"/>
              </w:rPr>
              <w:t>beschreiben Sachverhalte in begrenzten thematischen Zusammenhängen unter Verwendung eines Grundrepertoires theologischer Begriffe (MK 1),</w:t>
            </w:r>
          </w:p>
          <w:p w14:paraId="03308188" w14:textId="77777777" w:rsidR="005A7603" w:rsidRPr="00FE2FB2" w:rsidRDefault="00FE2FB2" w:rsidP="00FE2FB2">
            <w:pPr>
              <w:spacing w:after="20" w:line="240" w:lineRule="auto"/>
              <w:rPr>
                <w:rFonts w:asciiTheme="majorHAnsi" w:hAnsiTheme="majorHAnsi" w:cs="Arial"/>
              </w:rPr>
            </w:pPr>
            <w:r w:rsidRPr="00FE2FB2">
              <w:rPr>
                <w:rFonts w:ascii="Times New Roman" w:hAnsi="Times New Roman" w:cs="Times New Roman"/>
              </w:rPr>
              <w:t>■</w:t>
            </w:r>
            <w:r>
              <w:rPr>
                <w:rFonts w:ascii="Times New Roman" w:hAnsi="Times New Roman" w:cs="Times New Roman"/>
              </w:rPr>
              <w:t xml:space="preserve"> </w:t>
            </w:r>
            <w:r w:rsidR="005A7603" w:rsidRPr="00FE2FB2">
              <w:rPr>
                <w:rFonts w:asciiTheme="majorHAnsi" w:hAnsiTheme="majorHAnsi" w:cs="Arial"/>
              </w:rPr>
              <w:t>erläutern einzelne Schritte einer historisch-kritischen Texterschließung,</w:t>
            </w:r>
          </w:p>
          <w:p w14:paraId="76E5EF55" w14:textId="77777777" w:rsidR="005A7603" w:rsidRPr="00FE2FB2" w:rsidRDefault="005A7603" w:rsidP="00FE2FB2">
            <w:pPr>
              <w:spacing w:after="20" w:line="240" w:lineRule="auto"/>
              <w:rPr>
                <w:rFonts w:asciiTheme="majorHAnsi" w:hAnsiTheme="majorHAnsi" w:cs="Arial"/>
              </w:rPr>
            </w:pPr>
            <w:r w:rsidRPr="00FE2FB2">
              <w:rPr>
                <w:rFonts w:asciiTheme="majorHAnsi" w:hAnsiTheme="majorHAnsi" w:cs="Arial"/>
              </w:rPr>
              <w:t xml:space="preserve">erschließen angeleitet biblische Texte unter Berücksichtigung unterschiedlicher methodischer Zugänge (MK 2), </w:t>
            </w:r>
          </w:p>
          <w:p w14:paraId="6E1B812C" w14:textId="77777777" w:rsidR="005A7603" w:rsidRPr="00FE2FB2" w:rsidRDefault="00FE2FB2" w:rsidP="00FE2FB2">
            <w:pPr>
              <w:spacing w:after="20" w:line="240" w:lineRule="auto"/>
              <w:rPr>
                <w:rFonts w:asciiTheme="majorHAnsi" w:hAnsiTheme="majorHAnsi" w:cs="Arial"/>
              </w:rPr>
            </w:pPr>
            <w:r w:rsidRPr="00FE2FB2">
              <w:rPr>
                <w:rFonts w:ascii="Times New Roman" w:hAnsi="Times New Roman" w:cs="Times New Roman"/>
              </w:rPr>
              <w:t>■</w:t>
            </w:r>
            <w:r>
              <w:rPr>
                <w:rFonts w:ascii="Times New Roman" w:hAnsi="Times New Roman" w:cs="Times New Roman"/>
              </w:rPr>
              <w:t xml:space="preserve"> i</w:t>
            </w:r>
            <w:r w:rsidR="005A7603" w:rsidRPr="00FE2FB2">
              <w:rPr>
                <w:rFonts w:asciiTheme="majorHAnsi" w:hAnsiTheme="majorHAnsi" w:cs="Arial"/>
              </w:rPr>
              <w:t>dentifizieren Merkmale religiöser Sprache, benennen ihre Besonderheiten und erläutern ihre Bedeutung (MK 3),</w:t>
            </w:r>
          </w:p>
          <w:p w14:paraId="3037581E" w14:textId="77777777" w:rsidR="005A7603" w:rsidRPr="00FE2FB2" w:rsidRDefault="005A7603" w:rsidP="00FE2FB2">
            <w:pPr>
              <w:spacing w:after="20" w:line="240" w:lineRule="auto"/>
              <w:rPr>
                <w:rFonts w:asciiTheme="majorHAnsi" w:hAnsiTheme="majorHAnsi" w:cs="Arial"/>
              </w:rPr>
            </w:pPr>
            <w:r w:rsidRPr="00FE2FB2">
              <w:rPr>
                <w:rFonts w:asciiTheme="majorHAnsi" w:hAnsiTheme="majorHAnsi" w:cs="Arial"/>
              </w:rPr>
              <w:t>analysieren Kriterien orientiert biblische, kirchliche, theologische und andere religiös relevante Dokumente in Grundzügen (MK 5).</w:t>
            </w:r>
          </w:p>
          <w:p w14:paraId="0F6AFEF4" w14:textId="77777777" w:rsidR="005A7603" w:rsidRDefault="005A7603" w:rsidP="00F54B9B">
            <w:pPr>
              <w:tabs>
                <w:tab w:val="left" w:pos="284"/>
              </w:tabs>
              <w:ind w:left="357"/>
              <w:rPr>
                <w:rFonts w:ascii="Cambria" w:hAnsi="Cambria" w:cs="Arial"/>
              </w:rPr>
            </w:pPr>
          </w:p>
          <w:p w14:paraId="563C365D" w14:textId="77777777" w:rsidR="0030435E" w:rsidRPr="00A87519" w:rsidRDefault="0030435E" w:rsidP="00F54B9B">
            <w:pPr>
              <w:tabs>
                <w:tab w:val="left" w:pos="284"/>
              </w:tabs>
              <w:ind w:left="357"/>
              <w:rPr>
                <w:rFonts w:ascii="Cambria" w:hAnsi="Cambria" w:cs="Arial"/>
              </w:rPr>
            </w:pPr>
          </w:p>
        </w:tc>
      </w:tr>
    </w:tbl>
    <w:p w14:paraId="3B90D9DE" w14:textId="77777777" w:rsidR="00830B58" w:rsidRDefault="00830B58">
      <w:r>
        <w:lastRenderedPageBreak/>
        <w:br w:type="page"/>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8789"/>
      </w:tblGrid>
      <w:tr w:rsidR="00920052" w:rsidRPr="00861413" w14:paraId="301BDC5C" w14:textId="77777777" w:rsidTr="00160913">
        <w:tc>
          <w:tcPr>
            <w:tcW w:w="14567" w:type="dxa"/>
            <w:gridSpan w:val="2"/>
            <w:shd w:val="clear" w:color="auto" w:fill="D9D9D9"/>
          </w:tcPr>
          <w:p w14:paraId="5AAEDFCF" w14:textId="19B478F4" w:rsidR="00920052" w:rsidRPr="00830B58" w:rsidRDefault="00920052" w:rsidP="0003267B">
            <w:pPr>
              <w:spacing w:after="0"/>
              <w:jc w:val="center"/>
              <w:rPr>
                <w:rFonts w:ascii="Cambria" w:hAnsi="Cambria"/>
                <w:b/>
                <w:sz w:val="24"/>
                <w:szCs w:val="24"/>
              </w:rPr>
            </w:pPr>
            <w:r w:rsidRPr="00830B58">
              <w:rPr>
                <w:rFonts w:ascii="Cambria" w:hAnsi="Cambria"/>
                <w:b/>
                <w:sz w:val="24"/>
                <w:szCs w:val="24"/>
              </w:rPr>
              <w:lastRenderedPageBreak/>
              <w:t>Einführungsphase 1. Halbjahr</w:t>
            </w:r>
          </w:p>
          <w:p w14:paraId="01CCFD3E" w14:textId="77777777" w:rsidR="00920052" w:rsidRPr="00861413" w:rsidRDefault="00920052" w:rsidP="0003267B">
            <w:pPr>
              <w:spacing w:after="0"/>
              <w:jc w:val="center"/>
              <w:rPr>
                <w:rFonts w:ascii="Cambria" w:hAnsi="Cambria"/>
                <w:b/>
                <w:szCs w:val="24"/>
              </w:rPr>
            </w:pPr>
            <w:r w:rsidRPr="00830B58">
              <w:rPr>
                <w:rFonts w:ascii="Cambria" w:hAnsi="Cambria"/>
                <w:b/>
                <w:sz w:val="24"/>
                <w:szCs w:val="24"/>
              </w:rPr>
              <w:t>Halbjahresthema: Auf der Suche nach Identität und gelingendem Leben</w:t>
            </w:r>
          </w:p>
        </w:tc>
      </w:tr>
      <w:tr w:rsidR="00920052" w:rsidRPr="00861413" w14:paraId="260F729C" w14:textId="77777777" w:rsidTr="00160913">
        <w:tc>
          <w:tcPr>
            <w:tcW w:w="5778" w:type="dxa"/>
            <w:tcBorders>
              <w:bottom w:val="single" w:sz="4" w:space="0" w:color="auto"/>
            </w:tcBorders>
          </w:tcPr>
          <w:p w14:paraId="37E18F0A" w14:textId="77777777" w:rsidR="00920052" w:rsidRPr="00BD0815" w:rsidRDefault="00920052" w:rsidP="0003267B">
            <w:pPr>
              <w:spacing w:after="0"/>
              <w:rPr>
                <w:rFonts w:ascii="Cambria" w:hAnsi="Cambria"/>
                <w:b/>
                <w:i/>
                <w:szCs w:val="24"/>
                <w:u w:val="single"/>
              </w:rPr>
            </w:pPr>
          </w:p>
          <w:p w14:paraId="63394667" w14:textId="77777777" w:rsidR="00920052" w:rsidRPr="0003267B" w:rsidRDefault="00920052" w:rsidP="00160913">
            <w:pPr>
              <w:rPr>
                <w:rFonts w:ascii="Cambria" w:hAnsi="Cambria"/>
                <w:b/>
                <w:i/>
                <w:sz w:val="28"/>
                <w:szCs w:val="28"/>
                <w:u w:val="single"/>
              </w:rPr>
            </w:pPr>
            <w:r w:rsidRPr="0003267B">
              <w:rPr>
                <w:rFonts w:ascii="Cambria" w:hAnsi="Cambria"/>
                <w:b/>
                <w:i/>
                <w:sz w:val="28"/>
                <w:szCs w:val="28"/>
                <w:u w:val="single"/>
              </w:rPr>
              <w:t>Unterrichtsvorhaben I:</w:t>
            </w:r>
          </w:p>
          <w:p w14:paraId="12466BBD" w14:textId="77777777" w:rsidR="00920052" w:rsidRPr="001F11CC" w:rsidRDefault="00920052" w:rsidP="0003267B">
            <w:pPr>
              <w:spacing w:after="120"/>
              <w:rPr>
                <w:rFonts w:ascii="Cambria" w:hAnsi="Cambria"/>
                <w:b/>
                <w:sz w:val="24"/>
                <w:szCs w:val="24"/>
              </w:rPr>
            </w:pPr>
            <w:r w:rsidRPr="001F11CC">
              <w:rPr>
                <w:rFonts w:ascii="Cambria" w:hAnsi="Cambria"/>
                <w:b/>
                <w:sz w:val="24"/>
                <w:szCs w:val="24"/>
              </w:rPr>
              <w:t>Thema</w:t>
            </w:r>
            <w:r w:rsidRPr="001F11CC">
              <w:rPr>
                <w:rFonts w:ascii="Cambria" w:hAnsi="Cambria"/>
                <w:sz w:val="24"/>
                <w:szCs w:val="24"/>
              </w:rPr>
              <w:t xml:space="preserve">: </w:t>
            </w:r>
            <w:r w:rsidRPr="001F11CC">
              <w:rPr>
                <w:rFonts w:ascii="Cambria" w:hAnsi="Cambria"/>
                <w:b/>
                <w:sz w:val="24"/>
                <w:szCs w:val="24"/>
              </w:rPr>
              <w:t xml:space="preserve">Wer bin ich? </w:t>
            </w:r>
          </w:p>
          <w:p w14:paraId="329FE18A" w14:textId="77777777" w:rsidR="00920052" w:rsidRPr="001F11CC" w:rsidRDefault="00920052" w:rsidP="0003267B">
            <w:pPr>
              <w:spacing w:after="120"/>
              <w:rPr>
                <w:rFonts w:ascii="Cambria" w:hAnsi="Cambria"/>
                <w:b/>
                <w:sz w:val="24"/>
                <w:szCs w:val="24"/>
              </w:rPr>
            </w:pPr>
            <w:r w:rsidRPr="001F11CC">
              <w:rPr>
                <w:rFonts w:ascii="Cambria" w:hAnsi="Cambria"/>
                <w:b/>
                <w:sz w:val="24"/>
                <w:szCs w:val="24"/>
              </w:rPr>
              <w:t>Antworten der biblisch-theologischen Anthropologie als Angebote</w:t>
            </w:r>
          </w:p>
          <w:p w14:paraId="3A9C4798" w14:textId="77777777" w:rsidR="00920052" w:rsidRPr="00861413" w:rsidRDefault="00920052" w:rsidP="0003267B">
            <w:pPr>
              <w:spacing w:after="120"/>
              <w:rPr>
                <w:rFonts w:ascii="Cambria" w:hAnsi="Cambria"/>
                <w:szCs w:val="24"/>
              </w:rPr>
            </w:pPr>
          </w:p>
          <w:p w14:paraId="1873719B" w14:textId="77777777" w:rsidR="00920052" w:rsidRPr="00861413" w:rsidRDefault="00920052" w:rsidP="0003267B">
            <w:pPr>
              <w:spacing w:after="120"/>
              <w:rPr>
                <w:rFonts w:ascii="Cambria" w:hAnsi="Cambria"/>
                <w:szCs w:val="24"/>
              </w:rPr>
            </w:pPr>
            <w:r w:rsidRPr="00861413">
              <w:rPr>
                <w:rFonts w:ascii="Cambria" w:hAnsi="Cambria"/>
                <w:b/>
                <w:szCs w:val="24"/>
              </w:rPr>
              <w:t>Inhaltsfelder</w:t>
            </w:r>
            <w:r w:rsidRPr="00861413">
              <w:rPr>
                <w:rFonts w:ascii="Cambria" w:hAnsi="Cambria"/>
                <w:szCs w:val="24"/>
              </w:rPr>
              <w:t>:</w:t>
            </w:r>
          </w:p>
          <w:p w14:paraId="1FDA038E" w14:textId="77777777" w:rsidR="00920052" w:rsidRPr="00861413" w:rsidRDefault="00920052" w:rsidP="0003267B">
            <w:pPr>
              <w:spacing w:after="120"/>
              <w:rPr>
                <w:rFonts w:ascii="Cambria" w:hAnsi="Cambria"/>
                <w:szCs w:val="24"/>
              </w:rPr>
            </w:pPr>
            <w:r w:rsidRPr="00861413">
              <w:rPr>
                <w:rFonts w:ascii="Cambria" w:hAnsi="Cambria"/>
                <w:szCs w:val="24"/>
              </w:rPr>
              <w:t>IF 1:  Der Mensch in christlicher Perspektive</w:t>
            </w:r>
          </w:p>
          <w:p w14:paraId="09C71390" w14:textId="77777777" w:rsidR="00920052" w:rsidRPr="00861413" w:rsidRDefault="00920052" w:rsidP="0003267B">
            <w:pPr>
              <w:spacing w:after="120"/>
              <w:rPr>
                <w:rFonts w:ascii="Cambria" w:hAnsi="Cambria"/>
                <w:szCs w:val="24"/>
              </w:rPr>
            </w:pPr>
            <w:r w:rsidRPr="00861413">
              <w:rPr>
                <w:rFonts w:ascii="Cambria" w:hAnsi="Cambria"/>
                <w:szCs w:val="24"/>
              </w:rPr>
              <w:t>IF 5: Verantwortliches Handeln aus christlicher Motivation</w:t>
            </w:r>
          </w:p>
          <w:p w14:paraId="35463EE6" w14:textId="77777777" w:rsidR="00920052" w:rsidRPr="00861413" w:rsidRDefault="00920052" w:rsidP="0003267B">
            <w:pPr>
              <w:spacing w:after="120"/>
              <w:rPr>
                <w:rFonts w:ascii="Cambria" w:hAnsi="Cambria"/>
                <w:szCs w:val="24"/>
              </w:rPr>
            </w:pPr>
          </w:p>
          <w:p w14:paraId="62E7D13F" w14:textId="77777777" w:rsidR="00920052" w:rsidRPr="00861413" w:rsidRDefault="00920052" w:rsidP="0003267B">
            <w:pPr>
              <w:spacing w:after="120"/>
              <w:rPr>
                <w:rFonts w:ascii="Cambria" w:hAnsi="Cambria"/>
                <w:b/>
                <w:szCs w:val="24"/>
              </w:rPr>
            </w:pPr>
            <w:r w:rsidRPr="00861413">
              <w:rPr>
                <w:rFonts w:ascii="Cambria" w:hAnsi="Cambria"/>
                <w:b/>
                <w:szCs w:val="24"/>
              </w:rPr>
              <w:t>Inhaltliche Schwerpunkte:</w:t>
            </w:r>
          </w:p>
          <w:p w14:paraId="725359F7" w14:textId="77777777" w:rsidR="00920052" w:rsidRPr="00A456F1" w:rsidRDefault="00920052" w:rsidP="00A456F1">
            <w:pPr>
              <w:pStyle w:val="Listenabsatz"/>
              <w:numPr>
                <w:ilvl w:val="0"/>
                <w:numId w:val="24"/>
              </w:numPr>
              <w:spacing w:after="120"/>
              <w:rPr>
                <w:rFonts w:ascii="Cambria" w:hAnsi="Cambria"/>
                <w:sz w:val="22"/>
                <w:szCs w:val="22"/>
              </w:rPr>
            </w:pPr>
            <w:r w:rsidRPr="00A456F1">
              <w:rPr>
                <w:rFonts w:ascii="Cambria" w:hAnsi="Cambria"/>
                <w:sz w:val="22"/>
                <w:szCs w:val="22"/>
              </w:rPr>
              <w:t>IS 1: Der Mensch als Geschöpf und Ebenbild Gottes</w:t>
            </w:r>
          </w:p>
          <w:p w14:paraId="02AF5125" w14:textId="77777777" w:rsidR="00920052" w:rsidRPr="00A456F1" w:rsidRDefault="00920052" w:rsidP="00A456F1">
            <w:pPr>
              <w:pStyle w:val="Listenabsatz"/>
              <w:numPr>
                <w:ilvl w:val="0"/>
                <w:numId w:val="24"/>
              </w:numPr>
              <w:spacing w:after="120"/>
              <w:rPr>
                <w:rFonts w:ascii="Cambria" w:hAnsi="Cambria"/>
                <w:sz w:val="22"/>
                <w:szCs w:val="22"/>
              </w:rPr>
            </w:pPr>
            <w:r w:rsidRPr="00A456F1">
              <w:rPr>
                <w:rFonts w:ascii="Cambria" w:hAnsi="Cambria"/>
                <w:sz w:val="22"/>
                <w:szCs w:val="22"/>
              </w:rPr>
              <w:t>IS 5: Schöpfungsverantwortung und der Umgang mit Leben</w:t>
            </w:r>
          </w:p>
          <w:p w14:paraId="1AC8A806" w14:textId="77777777" w:rsidR="00920052" w:rsidRDefault="00920052" w:rsidP="0003267B">
            <w:pPr>
              <w:spacing w:after="120"/>
              <w:rPr>
                <w:rFonts w:ascii="Cambria" w:hAnsi="Cambria"/>
                <w:szCs w:val="24"/>
              </w:rPr>
            </w:pPr>
          </w:p>
          <w:p w14:paraId="1EE2AEC6" w14:textId="77777777" w:rsidR="00920052" w:rsidRPr="00861413" w:rsidRDefault="00920052" w:rsidP="00160913">
            <w:pPr>
              <w:rPr>
                <w:rFonts w:ascii="Cambria" w:hAnsi="Cambria"/>
                <w:szCs w:val="24"/>
              </w:rPr>
            </w:pPr>
          </w:p>
        </w:tc>
        <w:tc>
          <w:tcPr>
            <w:tcW w:w="8789" w:type="dxa"/>
            <w:tcBorders>
              <w:bottom w:val="single" w:sz="4" w:space="0" w:color="auto"/>
            </w:tcBorders>
          </w:tcPr>
          <w:p w14:paraId="79579C12" w14:textId="77777777" w:rsidR="0003267B" w:rsidRDefault="0003267B" w:rsidP="0003267B">
            <w:pPr>
              <w:spacing w:after="40"/>
              <w:rPr>
                <w:rFonts w:ascii="Cambria" w:hAnsi="Cambria"/>
                <w:b/>
                <w:i/>
                <w:u w:val="single"/>
              </w:rPr>
            </w:pPr>
          </w:p>
          <w:p w14:paraId="310B5CF2" w14:textId="617B73BF" w:rsidR="00920052" w:rsidRPr="0003267B" w:rsidRDefault="00920052" w:rsidP="0003267B">
            <w:pPr>
              <w:spacing w:after="40"/>
              <w:rPr>
                <w:rFonts w:ascii="Cambria" w:hAnsi="Cambria"/>
                <w:b/>
                <w:i/>
                <w:sz w:val="28"/>
                <w:szCs w:val="28"/>
              </w:rPr>
            </w:pPr>
            <w:r w:rsidRPr="0003267B">
              <w:rPr>
                <w:rFonts w:ascii="Cambria" w:hAnsi="Cambria"/>
                <w:b/>
                <w:i/>
                <w:sz w:val="28"/>
                <w:szCs w:val="28"/>
              </w:rPr>
              <w:t>Sachkompetenz</w:t>
            </w:r>
            <w:r w:rsidR="00140340">
              <w:rPr>
                <w:rFonts w:ascii="Cambria" w:hAnsi="Cambria"/>
                <w:b/>
                <w:i/>
                <w:sz w:val="28"/>
                <w:szCs w:val="28"/>
              </w:rPr>
              <w:t>:</w:t>
            </w:r>
          </w:p>
          <w:p w14:paraId="4BDF288C" w14:textId="77777777" w:rsidR="00920052" w:rsidRPr="00BD0815" w:rsidRDefault="00920052" w:rsidP="0003267B">
            <w:pPr>
              <w:spacing w:after="40"/>
              <w:rPr>
                <w:rFonts w:ascii="Cambria" w:hAnsi="Cambria"/>
                <w:b/>
                <w:i/>
              </w:rPr>
            </w:pPr>
            <w:r w:rsidRPr="00BD0815">
              <w:rPr>
                <w:rFonts w:ascii="Cambria" w:hAnsi="Cambria"/>
                <w:b/>
                <w:i/>
              </w:rPr>
              <w:t>Wahrnehmungskompetenz</w:t>
            </w:r>
          </w:p>
          <w:p w14:paraId="4B236A56" w14:textId="77777777" w:rsidR="00920052" w:rsidRPr="00FD08A5" w:rsidRDefault="00920052" w:rsidP="0003267B">
            <w:pPr>
              <w:spacing w:after="40"/>
              <w:rPr>
                <w:rFonts w:ascii="Cambria" w:hAnsi="Cambria"/>
              </w:rPr>
            </w:pPr>
            <w:r w:rsidRPr="00FD08A5">
              <w:rPr>
                <w:rFonts w:ascii="Cambria" w:hAnsi="Cambria"/>
              </w:rPr>
              <w:t>Die Schülerinnen und Schüler</w:t>
            </w:r>
          </w:p>
          <w:p w14:paraId="28B3392A" w14:textId="77777777" w:rsidR="00920052" w:rsidRPr="00BD0815" w:rsidRDefault="00920052" w:rsidP="0003267B">
            <w:pPr>
              <w:numPr>
                <w:ilvl w:val="0"/>
                <w:numId w:val="2"/>
              </w:numPr>
              <w:spacing w:after="40" w:line="240" w:lineRule="auto"/>
              <w:rPr>
                <w:rFonts w:ascii="Cambria" w:hAnsi="Cambria"/>
              </w:rPr>
            </w:pPr>
            <w:r w:rsidRPr="00BD0815">
              <w:rPr>
                <w:rFonts w:ascii="Cambria" w:hAnsi="Cambria"/>
              </w:rPr>
              <w:t>unterscheiden differierende Menschenbilder hinsichtlich ihrer Aussagen zum Wesen, der Bestimmung und den Handlungsspielräumen des Menschen (IF 1),</w:t>
            </w:r>
          </w:p>
          <w:p w14:paraId="7EA4C484" w14:textId="77777777" w:rsidR="00920052" w:rsidRPr="00BD0815" w:rsidRDefault="00920052" w:rsidP="0003267B">
            <w:pPr>
              <w:numPr>
                <w:ilvl w:val="0"/>
                <w:numId w:val="2"/>
              </w:numPr>
              <w:spacing w:after="40" w:line="240" w:lineRule="auto"/>
              <w:rPr>
                <w:rFonts w:ascii="Cambria" w:hAnsi="Cambria"/>
              </w:rPr>
            </w:pPr>
            <w:r w:rsidRPr="00BD0815">
              <w:rPr>
                <w:rFonts w:ascii="Cambria" w:hAnsi="Cambria"/>
              </w:rPr>
              <w:t>benennen an Beispielen aus der biblischen Urgeschichte (Gen. 1-11) wesentliche Aspekte einer biblisch-christlichen Sicht des Menschen (IF 1),</w:t>
            </w:r>
          </w:p>
          <w:p w14:paraId="1213E801" w14:textId="77777777" w:rsidR="00920052" w:rsidRPr="00BD0815" w:rsidRDefault="00920052" w:rsidP="0003267B">
            <w:pPr>
              <w:numPr>
                <w:ilvl w:val="0"/>
                <w:numId w:val="2"/>
              </w:numPr>
              <w:spacing w:after="40" w:line="240" w:lineRule="auto"/>
              <w:rPr>
                <w:rFonts w:ascii="Cambria" w:hAnsi="Cambria"/>
              </w:rPr>
            </w:pPr>
            <w:r w:rsidRPr="00BD0815">
              <w:rPr>
                <w:rFonts w:ascii="Cambria" w:hAnsi="Cambria"/>
              </w:rPr>
              <w:t>beschreiben konkrete Situationen des Umgangs mit menschlichem Leben als ethische Herausforderungen (IF 5).</w:t>
            </w:r>
          </w:p>
          <w:p w14:paraId="20B81F25" w14:textId="77777777" w:rsidR="00920052" w:rsidRPr="00FD08A5" w:rsidRDefault="00920052" w:rsidP="001F11CC">
            <w:pPr>
              <w:spacing w:after="40" w:line="240" w:lineRule="auto"/>
              <w:ind w:left="360"/>
              <w:rPr>
                <w:rFonts w:ascii="Cambria" w:hAnsi="Cambria"/>
              </w:rPr>
            </w:pPr>
          </w:p>
          <w:p w14:paraId="528F8B6F" w14:textId="77777777" w:rsidR="00920052" w:rsidRPr="00BD0815" w:rsidRDefault="00920052" w:rsidP="0003267B">
            <w:pPr>
              <w:spacing w:after="40"/>
              <w:rPr>
                <w:rFonts w:ascii="Cambria" w:hAnsi="Cambria"/>
                <w:b/>
                <w:i/>
              </w:rPr>
            </w:pPr>
            <w:r w:rsidRPr="00BD0815">
              <w:rPr>
                <w:rFonts w:ascii="Cambria" w:hAnsi="Cambria"/>
                <w:b/>
                <w:i/>
              </w:rPr>
              <w:t>Deutungskompetenz</w:t>
            </w:r>
          </w:p>
          <w:p w14:paraId="67E4F59E" w14:textId="77777777" w:rsidR="00920052" w:rsidRPr="00FD08A5" w:rsidRDefault="00920052" w:rsidP="0003267B">
            <w:pPr>
              <w:spacing w:after="40"/>
              <w:rPr>
                <w:rFonts w:ascii="Cambria" w:hAnsi="Cambria"/>
              </w:rPr>
            </w:pPr>
            <w:r w:rsidRPr="00FD08A5">
              <w:rPr>
                <w:rFonts w:ascii="Cambria" w:hAnsi="Cambria"/>
              </w:rPr>
              <w:t>Die Schülerinnen und Schüler</w:t>
            </w:r>
          </w:p>
          <w:p w14:paraId="55AF9580" w14:textId="77777777" w:rsidR="00920052" w:rsidRPr="00BD0815" w:rsidRDefault="00920052" w:rsidP="0003267B">
            <w:pPr>
              <w:numPr>
                <w:ilvl w:val="0"/>
                <w:numId w:val="2"/>
              </w:numPr>
              <w:spacing w:after="40" w:line="240" w:lineRule="auto"/>
              <w:rPr>
                <w:rFonts w:ascii="Cambria" w:hAnsi="Cambria"/>
              </w:rPr>
            </w:pPr>
            <w:r w:rsidRPr="00BD0815">
              <w:rPr>
                <w:rFonts w:ascii="Cambria" w:hAnsi="Cambria"/>
              </w:rPr>
              <w:t>erläutern am Beispiel der biblischen Schöpfungsgeschichte Aspekte einer biblisch-christlichen Sicht des Menschen vor seinem historischen Hintergrund (IF 1),</w:t>
            </w:r>
          </w:p>
          <w:p w14:paraId="4C0726F1" w14:textId="77777777" w:rsidR="00920052" w:rsidRPr="00BD0815" w:rsidRDefault="00920052" w:rsidP="0003267B">
            <w:pPr>
              <w:numPr>
                <w:ilvl w:val="0"/>
                <w:numId w:val="2"/>
              </w:numPr>
              <w:spacing w:after="40" w:line="240" w:lineRule="auto"/>
              <w:rPr>
                <w:rFonts w:ascii="Cambria" w:hAnsi="Cambria"/>
              </w:rPr>
            </w:pPr>
            <w:r w:rsidRPr="00BD0815">
              <w:rPr>
                <w:rFonts w:ascii="Cambria" w:hAnsi="Cambria"/>
              </w:rPr>
              <w:t>stellen vor dem eigenen biographischen Hintergrund die Genese ihrer Vorstellungen vom Menschen  -  als Frau und Mann - dar (IF 1)</w:t>
            </w:r>
          </w:p>
          <w:p w14:paraId="496DC46A" w14:textId="77777777" w:rsidR="00920052" w:rsidRDefault="00920052" w:rsidP="0003267B">
            <w:pPr>
              <w:numPr>
                <w:ilvl w:val="0"/>
                <w:numId w:val="2"/>
              </w:numPr>
              <w:spacing w:after="40" w:line="240" w:lineRule="auto"/>
              <w:rPr>
                <w:rFonts w:ascii="Cambria" w:hAnsi="Cambria"/>
              </w:rPr>
            </w:pPr>
            <w:r w:rsidRPr="00BD0815">
              <w:rPr>
                <w:rFonts w:ascii="Cambria" w:hAnsi="Cambria"/>
              </w:rPr>
              <w:t>deuten ethische Herausforderungen als religiös relevante Entscheidungssituationen (IF 5).</w:t>
            </w:r>
          </w:p>
          <w:p w14:paraId="5D3BCC77" w14:textId="77777777" w:rsidR="00830B58" w:rsidRDefault="00830B58" w:rsidP="001F11CC">
            <w:pPr>
              <w:spacing w:after="40" w:line="240" w:lineRule="auto"/>
              <w:rPr>
                <w:rFonts w:ascii="Cambria" w:hAnsi="Cambria"/>
                <w:b/>
                <w:i/>
              </w:rPr>
            </w:pPr>
          </w:p>
          <w:p w14:paraId="27C7FBD0" w14:textId="5F4460A0" w:rsidR="0003267B" w:rsidRPr="00BD0815" w:rsidRDefault="0003267B" w:rsidP="0003267B">
            <w:pPr>
              <w:spacing w:after="40"/>
              <w:rPr>
                <w:rFonts w:ascii="Cambria" w:hAnsi="Cambria"/>
                <w:b/>
                <w:i/>
              </w:rPr>
            </w:pPr>
            <w:r w:rsidRPr="0003267B">
              <w:rPr>
                <w:rFonts w:ascii="Cambria" w:hAnsi="Cambria"/>
                <w:b/>
                <w:i/>
                <w:sz w:val="28"/>
                <w:szCs w:val="28"/>
              </w:rPr>
              <w:t>Urteilskompetenz</w:t>
            </w:r>
          </w:p>
          <w:p w14:paraId="3E1423EB" w14:textId="77777777" w:rsidR="0003267B" w:rsidRPr="00FD08A5" w:rsidRDefault="0003267B" w:rsidP="0003267B">
            <w:pPr>
              <w:spacing w:after="40"/>
              <w:rPr>
                <w:rFonts w:ascii="Cambria" w:hAnsi="Cambria"/>
              </w:rPr>
            </w:pPr>
            <w:r w:rsidRPr="00FD08A5">
              <w:rPr>
                <w:rFonts w:ascii="Cambria" w:hAnsi="Cambria"/>
              </w:rPr>
              <w:t>Die Schülerinnen und Schüler</w:t>
            </w:r>
          </w:p>
          <w:p w14:paraId="25B2C18B" w14:textId="77777777" w:rsidR="0003267B" w:rsidRDefault="0003267B" w:rsidP="0003267B">
            <w:pPr>
              <w:numPr>
                <w:ilvl w:val="0"/>
                <w:numId w:val="2"/>
              </w:numPr>
              <w:spacing w:after="40" w:line="240" w:lineRule="auto"/>
              <w:rPr>
                <w:rFonts w:ascii="Cambria" w:hAnsi="Cambria"/>
              </w:rPr>
            </w:pPr>
            <w:r w:rsidRPr="00BD0815">
              <w:rPr>
                <w:rFonts w:ascii="Cambria" w:hAnsi="Cambria"/>
              </w:rPr>
              <w:t>beurteilen die biblische Rede von Geschöpf und Ebenbild Gottes hinsichtlich ihrer lebenspraktischen Konsequenzen (IF 1).</w:t>
            </w:r>
          </w:p>
          <w:p w14:paraId="55B7BCCC" w14:textId="77777777" w:rsidR="00F54B9B" w:rsidRDefault="00F54B9B" w:rsidP="00F54B9B">
            <w:pPr>
              <w:spacing w:after="40" w:line="240" w:lineRule="auto"/>
              <w:rPr>
                <w:rFonts w:ascii="Cambria" w:hAnsi="Cambria"/>
              </w:rPr>
            </w:pPr>
          </w:p>
          <w:p w14:paraId="04D2CD02" w14:textId="77777777" w:rsidR="00F54B9B" w:rsidRPr="0003267B" w:rsidRDefault="00F54B9B" w:rsidP="00F54B9B">
            <w:pPr>
              <w:spacing w:after="40" w:line="240" w:lineRule="auto"/>
              <w:rPr>
                <w:rFonts w:ascii="Cambria" w:hAnsi="Cambria"/>
              </w:rPr>
            </w:pPr>
          </w:p>
        </w:tc>
      </w:tr>
      <w:tr w:rsidR="00920052" w:rsidRPr="00861413" w14:paraId="15427647" w14:textId="77777777" w:rsidTr="00160913">
        <w:tc>
          <w:tcPr>
            <w:tcW w:w="5778" w:type="dxa"/>
            <w:tcBorders>
              <w:bottom w:val="single" w:sz="4" w:space="0" w:color="auto"/>
            </w:tcBorders>
          </w:tcPr>
          <w:p w14:paraId="39AC9CF2" w14:textId="77777777" w:rsidR="00AA2CD3" w:rsidRPr="00AA2CD3" w:rsidRDefault="00AA2CD3" w:rsidP="00AA2CD3">
            <w:pPr>
              <w:spacing w:after="80"/>
              <w:rPr>
                <w:rFonts w:ascii="Cambria" w:hAnsi="Cambria"/>
                <w:b/>
                <w:i/>
                <w:sz w:val="12"/>
                <w:szCs w:val="12"/>
                <w:u w:val="single"/>
              </w:rPr>
            </w:pPr>
          </w:p>
          <w:p w14:paraId="2E0DB453" w14:textId="77777777" w:rsidR="00920052" w:rsidRPr="00160913" w:rsidRDefault="00920052" w:rsidP="00AA2CD3">
            <w:pPr>
              <w:spacing w:after="80"/>
              <w:rPr>
                <w:rFonts w:ascii="Cambria" w:hAnsi="Cambria"/>
                <w:b/>
                <w:i/>
                <w:sz w:val="28"/>
                <w:szCs w:val="28"/>
                <w:u w:val="single"/>
              </w:rPr>
            </w:pPr>
            <w:r w:rsidRPr="00160913">
              <w:rPr>
                <w:rFonts w:ascii="Cambria" w:hAnsi="Cambria"/>
                <w:b/>
                <w:i/>
                <w:sz w:val="28"/>
                <w:szCs w:val="28"/>
                <w:u w:val="single"/>
              </w:rPr>
              <w:t>Unterrichtsvorhaben II</w:t>
            </w:r>
            <w:r w:rsidR="00160913">
              <w:rPr>
                <w:rFonts w:ascii="Cambria" w:hAnsi="Cambria"/>
                <w:b/>
                <w:i/>
                <w:sz w:val="28"/>
                <w:szCs w:val="28"/>
                <w:u w:val="single"/>
              </w:rPr>
              <w:t>:</w:t>
            </w:r>
          </w:p>
          <w:p w14:paraId="5ECBA7C5" w14:textId="77777777" w:rsidR="00920052" w:rsidRDefault="00920052" w:rsidP="00AA2CD3">
            <w:pPr>
              <w:spacing w:after="80"/>
              <w:rPr>
                <w:rFonts w:ascii="Cambria" w:hAnsi="Cambria"/>
                <w:b/>
                <w:szCs w:val="24"/>
              </w:rPr>
            </w:pPr>
          </w:p>
          <w:p w14:paraId="45F025AE" w14:textId="77777777" w:rsidR="00920052" w:rsidRPr="00DC044F" w:rsidRDefault="00920052" w:rsidP="00AA2CD3">
            <w:pPr>
              <w:spacing w:after="80"/>
              <w:rPr>
                <w:rFonts w:ascii="Cambria" w:hAnsi="Cambria"/>
                <w:b/>
                <w:sz w:val="24"/>
                <w:szCs w:val="24"/>
              </w:rPr>
            </w:pPr>
            <w:r w:rsidRPr="00DC044F">
              <w:rPr>
                <w:rFonts w:ascii="Cambria" w:hAnsi="Cambria"/>
                <w:b/>
                <w:sz w:val="24"/>
                <w:szCs w:val="24"/>
              </w:rPr>
              <w:t xml:space="preserve">Thema: Was soll ich tun? Wie gehe ich mit der Schöpfung um? </w:t>
            </w:r>
          </w:p>
          <w:p w14:paraId="28E25A61" w14:textId="77777777" w:rsidR="00920052" w:rsidRPr="00DC044F" w:rsidRDefault="00920052" w:rsidP="00AA2CD3">
            <w:pPr>
              <w:spacing w:after="80"/>
              <w:rPr>
                <w:rFonts w:ascii="Cambria" w:hAnsi="Cambria"/>
                <w:b/>
                <w:sz w:val="24"/>
                <w:szCs w:val="24"/>
              </w:rPr>
            </w:pPr>
            <w:r w:rsidRPr="00DC044F">
              <w:rPr>
                <w:rFonts w:ascii="Cambria" w:hAnsi="Cambria"/>
                <w:b/>
                <w:sz w:val="24"/>
                <w:szCs w:val="24"/>
              </w:rPr>
              <w:t>Der Mensch zwischen Freiheit und Verantwortung vor dem Hintergrund umweltethischer Herausforderungen</w:t>
            </w:r>
          </w:p>
          <w:p w14:paraId="0EB210BC" w14:textId="77777777" w:rsidR="00920052" w:rsidRPr="00861413" w:rsidRDefault="00920052" w:rsidP="00AA2CD3">
            <w:pPr>
              <w:spacing w:after="80"/>
              <w:rPr>
                <w:rFonts w:ascii="Cambria" w:hAnsi="Cambria"/>
                <w:b/>
                <w:szCs w:val="24"/>
              </w:rPr>
            </w:pPr>
          </w:p>
          <w:p w14:paraId="6038B970" w14:textId="77777777" w:rsidR="00920052" w:rsidRPr="00861413" w:rsidRDefault="00920052" w:rsidP="00AA2CD3">
            <w:pPr>
              <w:spacing w:after="80"/>
              <w:rPr>
                <w:rFonts w:ascii="Cambria" w:hAnsi="Cambria"/>
                <w:szCs w:val="24"/>
              </w:rPr>
            </w:pPr>
            <w:r w:rsidRPr="00861413">
              <w:rPr>
                <w:rFonts w:ascii="Cambria" w:hAnsi="Cambria"/>
                <w:b/>
                <w:szCs w:val="24"/>
              </w:rPr>
              <w:t>Inhaltsfelder</w:t>
            </w:r>
            <w:r w:rsidRPr="00861413">
              <w:rPr>
                <w:rFonts w:ascii="Cambria" w:hAnsi="Cambria"/>
                <w:szCs w:val="24"/>
              </w:rPr>
              <w:t>:</w:t>
            </w:r>
          </w:p>
          <w:p w14:paraId="7B2EDFEA" w14:textId="77777777" w:rsidR="00920052" w:rsidRPr="00861413" w:rsidRDefault="00920052" w:rsidP="00AA2CD3">
            <w:pPr>
              <w:spacing w:after="80"/>
              <w:rPr>
                <w:rFonts w:ascii="Cambria" w:hAnsi="Cambria"/>
                <w:szCs w:val="24"/>
              </w:rPr>
            </w:pPr>
            <w:r w:rsidRPr="00861413">
              <w:rPr>
                <w:rFonts w:ascii="Cambria" w:hAnsi="Cambria"/>
                <w:szCs w:val="24"/>
              </w:rPr>
              <w:t>IF 5: Verantwortliches Handeln aus christlicher Motivation</w:t>
            </w:r>
          </w:p>
          <w:p w14:paraId="5051193B" w14:textId="77777777" w:rsidR="00920052" w:rsidRPr="00861413" w:rsidRDefault="00920052" w:rsidP="00AA2CD3">
            <w:pPr>
              <w:spacing w:after="80"/>
              <w:rPr>
                <w:rFonts w:ascii="Cambria" w:hAnsi="Cambria"/>
                <w:szCs w:val="24"/>
              </w:rPr>
            </w:pPr>
            <w:r w:rsidRPr="00861413">
              <w:rPr>
                <w:rFonts w:ascii="Cambria" w:hAnsi="Cambria"/>
                <w:szCs w:val="24"/>
              </w:rPr>
              <w:t>IF 1:  Der Mensch in christlicher Perspektive</w:t>
            </w:r>
          </w:p>
          <w:p w14:paraId="5241C4C6" w14:textId="77777777" w:rsidR="00920052" w:rsidRPr="00861413" w:rsidRDefault="00920052" w:rsidP="00AA2CD3">
            <w:pPr>
              <w:spacing w:after="80"/>
              <w:rPr>
                <w:rFonts w:ascii="Cambria" w:hAnsi="Cambria"/>
                <w:szCs w:val="24"/>
              </w:rPr>
            </w:pPr>
          </w:p>
          <w:p w14:paraId="4026BFB0" w14:textId="77777777" w:rsidR="00920052" w:rsidRPr="00861413" w:rsidRDefault="00920052" w:rsidP="00AA2CD3">
            <w:pPr>
              <w:spacing w:after="80"/>
              <w:rPr>
                <w:rFonts w:ascii="Cambria" w:hAnsi="Cambria"/>
                <w:b/>
                <w:szCs w:val="24"/>
              </w:rPr>
            </w:pPr>
            <w:r w:rsidRPr="00861413">
              <w:rPr>
                <w:rFonts w:ascii="Cambria" w:hAnsi="Cambria"/>
                <w:b/>
                <w:szCs w:val="24"/>
              </w:rPr>
              <w:t>Inhaltliche Schwerpunkte:</w:t>
            </w:r>
          </w:p>
          <w:p w14:paraId="2994A206" w14:textId="77777777" w:rsidR="00920052" w:rsidRPr="00A456F1" w:rsidRDefault="00920052" w:rsidP="00A456F1">
            <w:pPr>
              <w:pStyle w:val="Listenabsatz"/>
              <w:numPr>
                <w:ilvl w:val="0"/>
                <w:numId w:val="2"/>
              </w:numPr>
              <w:spacing w:after="80"/>
              <w:rPr>
                <w:rFonts w:ascii="Cambria" w:hAnsi="Cambria"/>
                <w:sz w:val="22"/>
                <w:szCs w:val="22"/>
              </w:rPr>
            </w:pPr>
            <w:r w:rsidRPr="00A456F1">
              <w:rPr>
                <w:rFonts w:ascii="Cambria" w:hAnsi="Cambria"/>
                <w:sz w:val="22"/>
                <w:szCs w:val="22"/>
              </w:rPr>
              <w:t>IS 5: Schöpfungsverantwortung und der Umgang mit Leben</w:t>
            </w:r>
          </w:p>
          <w:p w14:paraId="461886E9" w14:textId="77777777" w:rsidR="00920052" w:rsidRPr="00A456F1" w:rsidRDefault="00920052" w:rsidP="00A456F1">
            <w:pPr>
              <w:pStyle w:val="Listenabsatz"/>
              <w:numPr>
                <w:ilvl w:val="0"/>
                <w:numId w:val="2"/>
              </w:numPr>
              <w:spacing w:after="80"/>
              <w:rPr>
                <w:rFonts w:ascii="Cambria" w:hAnsi="Cambria"/>
                <w:sz w:val="22"/>
                <w:szCs w:val="22"/>
              </w:rPr>
            </w:pPr>
            <w:r w:rsidRPr="00A456F1">
              <w:rPr>
                <w:rFonts w:ascii="Cambria" w:hAnsi="Cambria"/>
                <w:sz w:val="22"/>
                <w:szCs w:val="22"/>
              </w:rPr>
              <w:t>IS 1: Der Mensch als Geschöpf und Ebenbild Gottes</w:t>
            </w:r>
          </w:p>
          <w:p w14:paraId="35FC8478" w14:textId="77777777" w:rsidR="00920052" w:rsidRDefault="00920052" w:rsidP="00AA2CD3">
            <w:pPr>
              <w:spacing w:after="80"/>
              <w:rPr>
                <w:rFonts w:ascii="Cambria" w:hAnsi="Cambria"/>
                <w:szCs w:val="24"/>
              </w:rPr>
            </w:pPr>
          </w:p>
          <w:p w14:paraId="3372B1AE" w14:textId="77777777" w:rsidR="00920052" w:rsidRPr="00861413" w:rsidRDefault="00920052" w:rsidP="00160913">
            <w:pPr>
              <w:rPr>
                <w:rFonts w:ascii="Cambria" w:hAnsi="Cambria"/>
                <w:szCs w:val="24"/>
              </w:rPr>
            </w:pPr>
          </w:p>
        </w:tc>
        <w:tc>
          <w:tcPr>
            <w:tcW w:w="8789" w:type="dxa"/>
            <w:tcBorders>
              <w:bottom w:val="single" w:sz="4" w:space="0" w:color="auto"/>
            </w:tcBorders>
          </w:tcPr>
          <w:p w14:paraId="614B88AF" w14:textId="6302CA87" w:rsidR="00920052" w:rsidRPr="00BD0815" w:rsidRDefault="00920052" w:rsidP="00AA2CD3">
            <w:pPr>
              <w:spacing w:after="20"/>
              <w:rPr>
                <w:rFonts w:ascii="Cambria" w:hAnsi="Cambria"/>
                <w:b/>
                <w:i/>
              </w:rPr>
            </w:pPr>
            <w:r w:rsidRPr="00AA2CD3">
              <w:rPr>
                <w:rFonts w:ascii="Cambria" w:hAnsi="Cambria"/>
                <w:b/>
                <w:i/>
                <w:sz w:val="28"/>
                <w:szCs w:val="28"/>
              </w:rPr>
              <w:t>Sachkompetenz</w:t>
            </w:r>
            <w:r w:rsidR="00140340">
              <w:rPr>
                <w:rFonts w:ascii="Cambria" w:hAnsi="Cambria"/>
                <w:b/>
                <w:i/>
                <w:sz w:val="28"/>
                <w:szCs w:val="28"/>
              </w:rPr>
              <w:t>:</w:t>
            </w:r>
          </w:p>
          <w:p w14:paraId="29C7927E" w14:textId="77777777" w:rsidR="00920052" w:rsidRPr="00BD0815" w:rsidRDefault="00920052" w:rsidP="00AA2CD3">
            <w:pPr>
              <w:spacing w:after="20"/>
              <w:rPr>
                <w:rFonts w:ascii="Cambria" w:hAnsi="Cambria"/>
                <w:b/>
                <w:i/>
              </w:rPr>
            </w:pPr>
            <w:r w:rsidRPr="00BD0815">
              <w:rPr>
                <w:rFonts w:ascii="Cambria" w:hAnsi="Cambria"/>
                <w:b/>
                <w:i/>
              </w:rPr>
              <w:t>Wahrnehmungskompetenz</w:t>
            </w:r>
          </w:p>
          <w:p w14:paraId="684BBB58" w14:textId="77777777" w:rsidR="00920052" w:rsidRPr="00FD08A5" w:rsidRDefault="00920052" w:rsidP="00AA2CD3">
            <w:pPr>
              <w:spacing w:after="20"/>
              <w:rPr>
                <w:rFonts w:ascii="Cambria" w:hAnsi="Cambria"/>
              </w:rPr>
            </w:pPr>
            <w:r w:rsidRPr="00FD08A5">
              <w:rPr>
                <w:rFonts w:ascii="Cambria" w:hAnsi="Cambria"/>
              </w:rPr>
              <w:t>Die Schülerinnen und Schüler</w:t>
            </w:r>
          </w:p>
          <w:p w14:paraId="3C5F1B6D" w14:textId="77777777" w:rsidR="00920052" w:rsidRPr="00FD08A5" w:rsidRDefault="00920052" w:rsidP="00AA2CD3">
            <w:pPr>
              <w:numPr>
                <w:ilvl w:val="0"/>
                <w:numId w:val="2"/>
              </w:numPr>
              <w:spacing w:after="20" w:line="240" w:lineRule="auto"/>
              <w:rPr>
                <w:rFonts w:ascii="Cambria" w:hAnsi="Cambria"/>
              </w:rPr>
            </w:pPr>
            <w:r w:rsidRPr="00FD08A5">
              <w:rPr>
                <w:rFonts w:ascii="Cambria" w:hAnsi="Cambria"/>
              </w:rPr>
              <w:t>beschreiben konkrete Situationen des Umgangs mit menschlichem Leben als ethische Herausforderungen (IF 5),</w:t>
            </w:r>
          </w:p>
          <w:p w14:paraId="27ABF320" w14:textId="77777777" w:rsidR="00920052" w:rsidRPr="00FD08A5" w:rsidRDefault="00920052" w:rsidP="00AA2CD3">
            <w:pPr>
              <w:numPr>
                <w:ilvl w:val="0"/>
                <w:numId w:val="2"/>
              </w:numPr>
              <w:spacing w:after="20" w:line="240" w:lineRule="auto"/>
              <w:rPr>
                <w:rFonts w:ascii="Cambria" w:hAnsi="Cambria"/>
              </w:rPr>
            </w:pPr>
            <w:r w:rsidRPr="00FD08A5">
              <w:rPr>
                <w:rFonts w:ascii="Cambria" w:hAnsi="Cambria"/>
              </w:rPr>
              <w:t xml:space="preserve">unterscheiden differierende Menschenbilder hinsichtlich ihrer Aussagen zum Wesen, der Bestimmung und den Handlungsspielräumen des Menschen (IF 1), </w:t>
            </w:r>
          </w:p>
          <w:p w14:paraId="0A9AD3E4" w14:textId="77777777" w:rsidR="00920052" w:rsidRPr="00BD0815" w:rsidRDefault="00920052" w:rsidP="00AA2CD3">
            <w:pPr>
              <w:numPr>
                <w:ilvl w:val="0"/>
                <w:numId w:val="2"/>
              </w:numPr>
              <w:spacing w:after="20" w:line="240" w:lineRule="auto"/>
              <w:rPr>
                <w:rFonts w:ascii="Cambria" w:hAnsi="Cambria"/>
              </w:rPr>
            </w:pPr>
            <w:r w:rsidRPr="00BD0815">
              <w:rPr>
                <w:rFonts w:ascii="Cambria" w:hAnsi="Cambria"/>
              </w:rPr>
              <w:t>identifizieren christliche Beiträge in der gesellschaftlichen Diskussion zu Natur und Umwelt unter dem Aspekt „Schöpfungsverantwortung“ (IF 5).</w:t>
            </w:r>
          </w:p>
          <w:p w14:paraId="70BF8D52" w14:textId="77777777" w:rsidR="00920052" w:rsidRPr="00BD0815" w:rsidRDefault="00920052" w:rsidP="00DC044F">
            <w:pPr>
              <w:spacing w:after="20" w:line="240" w:lineRule="auto"/>
              <w:rPr>
                <w:rFonts w:ascii="Cambria" w:hAnsi="Cambria"/>
              </w:rPr>
            </w:pPr>
          </w:p>
          <w:p w14:paraId="7F9D652B" w14:textId="77777777" w:rsidR="00920052" w:rsidRPr="00BD0815" w:rsidRDefault="00920052" w:rsidP="00AA2CD3">
            <w:pPr>
              <w:spacing w:after="20"/>
              <w:rPr>
                <w:rFonts w:ascii="Cambria" w:hAnsi="Cambria"/>
                <w:b/>
                <w:i/>
              </w:rPr>
            </w:pPr>
            <w:r w:rsidRPr="00BD0815">
              <w:rPr>
                <w:rFonts w:ascii="Cambria" w:hAnsi="Cambria"/>
                <w:b/>
                <w:i/>
              </w:rPr>
              <w:t>Deutungskompetenz</w:t>
            </w:r>
          </w:p>
          <w:p w14:paraId="543F0F7E" w14:textId="77777777" w:rsidR="00920052" w:rsidRPr="00FD08A5" w:rsidRDefault="00920052" w:rsidP="00AA2CD3">
            <w:pPr>
              <w:spacing w:after="20"/>
              <w:rPr>
                <w:rFonts w:ascii="Cambria" w:hAnsi="Cambria"/>
              </w:rPr>
            </w:pPr>
            <w:r w:rsidRPr="00FD08A5">
              <w:rPr>
                <w:rFonts w:ascii="Cambria" w:hAnsi="Cambria"/>
              </w:rPr>
              <w:t>Die Schülerinnen und Schüler</w:t>
            </w:r>
          </w:p>
          <w:p w14:paraId="12422BC5" w14:textId="77777777" w:rsidR="00920052" w:rsidRPr="00FD08A5" w:rsidRDefault="00920052" w:rsidP="00AA2CD3">
            <w:pPr>
              <w:numPr>
                <w:ilvl w:val="0"/>
                <w:numId w:val="2"/>
              </w:numPr>
              <w:spacing w:after="20" w:line="240" w:lineRule="auto"/>
              <w:rPr>
                <w:rFonts w:ascii="Cambria" w:hAnsi="Cambria"/>
              </w:rPr>
            </w:pPr>
            <w:r w:rsidRPr="00FD08A5">
              <w:rPr>
                <w:rFonts w:ascii="Cambria" w:hAnsi="Cambria"/>
              </w:rPr>
              <w:t>deuten ethische Herausforderungen als religiös relevante Entscheidungssituationen (IF 5).</w:t>
            </w:r>
          </w:p>
          <w:p w14:paraId="0F95D3A0" w14:textId="77777777" w:rsidR="00920052" w:rsidRPr="00BD0815" w:rsidRDefault="00920052" w:rsidP="00AA2CD3">
            <w:pPr>
              <w:numPr>
                <w:ilvl w:val="0"/>
                <w:numId w:val="2"/>
              </w:numPr>
              <w:spacing w:after="20" w:line="240" w:lineRule="auto"/>
              <w:rPr>
                <w:rFonts w:ascii="Cambria" w:hAnsi="Cambria"/>
              </w:rPr>
            </w:pPr>
            <w:r w:rsidRPr="00BD0815">
              <w:rPr>
                <w:rFonts w:ascii="Cambria" w:hAnsi="Cambria"/>
              </w:rPr>
              <w:t>stellen Konsequenzen der biblischen Rede von der Schöpfung für den Umgang mit Natur und Mitwelt dar (IF 5)</w:t>
            </w:r>
          </w:p>
          <w:p w14:paraId="01E4574D" w14:textId="77777777" w:rsidR="00920052" w:rsidRDefault="00920052" w:rsidP="00AA2CD3">
            <w:pPr>
              <w:numPr>
                <w:ilvl w:val="0"/>
                <w:numId w:val="2"/>
              </w:numPr>
              <w:spacing w:after="20" w:line="240" w:lineRule="auto"/>
              <w:rPr>
                <w:rFonts w:ascii="Cambria" w:hAnsi="Cambria"/>
              </w:rPr>
            </w:pPr>
            <w:r w:rsidRPr="005F3C84">
              <w:rPr>
                <w:rFonts w:ascii="Cambria" w:hAnsi="Cambria"/>
              </w:rPr>
              <w:t xml:space="preserve">stellen Zusammenhänge zwischen ethischen sowie religiösen Prinzipien und der Frage nach dem Umgang mit Leben her (IF 5) </w:t>
            </w:r>
          </w:p>
          <w:p w14:paraId="2FF5E4F6" w14:textId="77777777" w:rsidR="00AA2CD3" w:rsidRPr="005F3C84" w:rsidRDefault="00AA2CD3" w:rsidP="00DC044F">
            <w:pPr>
              <w:spacing w:after="20" w:line="240" w:lineRule="auto"/>
              <w:ind w:left="720"/>
              <w:rPr>
                <w:rFonts w:ascii="Cambria" w:hAnsi="Cambria"/>
              </w:rPr>
            </w:pPr>
          </w:p>
          <w:p w14:paraId="075D8FDC" w14:textId="37366BDB" w:rsidR="00920052" w:rsidRPr="00BD0815" w:rsidRDefault="00920052" w:rsidP="00AA2CD3">
            <w:pPr>
              <w:spacing w:after="20"/>
              <w:rPr>
                <w:rFonts w:ascii="Cambria" w:hAnsi="Cambria"/>
                <w:b/>
                <w:i/>
              </w:rPr>
            </w:pPr>
            <w:r w:rsidRPr="00AA2CD3">
              <w:rPr>
                <w:rFonts w:ascii="Cambria" w:hAnsi="Cambria"/>
                <w:b/>
                <w:i/>
                <w:sz w:val="28"/>
                <w:szCs w:val="28"/>
              </w:rPr>
              <w:t>Urteilskompetenz</w:t>
            </w:r>
          </w:p>
          <w:p w14:paraId="2B6490E9" w14:textId="77777777" w:rsidR="00920052" w:rsidRPr="00FD08A5" w:rsidRDefault="00920052" w:rsidP="00AA2CD3">
            <w:pPr>
              <w:spacing w:after="20"/>
              <w:rPr>
                <w:rFonts w:ascii="Cambria" w:hAnsi="Cambria"/>
              </w:rPr>
            </w:pPr>
            <w:r w:rsidRPr="00FD08A5">
              <w:rPr>
                <w:rFonts w:ascii="Cambria" w:hAnsi="Cambria"/>
              </w:rPr>
              <w:t>Die Schülerinnen und Schüler</w:t>
            </w:r>
          </w:p>
          <w:p w14:paraId="4C181801" w14:textId="77777777" w:rsidR="00920052" w:rsidRPr="00BD0815" w:rsidRDefault="00920052" w:rsidP="00AA2CD3">
            <w:pPr>
              <w:numPr>
                <w:ilvl w:val="0"/>
                <w:numId w:val="2"/>
              </w:numPr>
              <w:spacing w:after="20" w:line="240" w:lineRule="auto"/>
              <w:rPr>
                <w:rFonts w:ascii="Cambria" w:hAnsi="Cambria"/>
              </w:rPr>
            </w:pPr>
            <w:r w:rsidRPr="00BD0815">
              <w:rPr>
                <w:rFonts w:ascii="Cambria" w:hAnsi="Cambria"/>
              </w:rPr>
              <w:t>beurteilen verschiedene ethische Positionen zum Umgang mit Leben und wägen diese in ihren Konsequenzen gegeneinander ab (IF 5)</w:t>
            </w:r>
          </w:p>
          <w:p w14:paraId="535DC4A4" w14:textId="77777777" w:rsidR="00920052" w:rsidRPr="00BD0815" w:rsidRDefault="00920052" w:rsidP="00AA2CD3">
            <w:pPr>
              <w:numPr>
                <w:ilvl w:val="0"/>
                <w:numId w:val="2"/>
              </w:numPr>
              <w:spacing w:after="20" w:line="240" w:lineRule="auto"/>
              <w:rPr>
                <w:rFonts w:ascii="Cambria" w:hAnsi="Cambria"/>
              </w:rPr>
            </w:pPr>
            <w:r w:rsidRPr="00BD0815">
              <w:rPr>
                <w:rFonts w:ascii="Cambria" w:hAnsi="Cambria"/>
              </w:rPr>
              <w:t xml:space="preserve">beurteilen die biblische Rede von Geschöpf und Ebenbild Gottes hinsichtlich ihrer lebenspraktischen Konsequenzen (IF 1). </w:t>
            </w:r>
          </w:p>
          <w:p w14:paraId="4F4D9F18" w14:textId="77777777" w:rsidR="00920052" w:rsidRPr="00BD0815" w:rsidRDefault="00920052" w:rsidP="00AA2CD3">
            <w:pPr>
              <w:numPr>
                <w:ilvl w:val="0"/>
                <w:numId w:val="2"/>
              </w:numPr>
              <w:spacing w:after="20" w:line="240" w:lineRule="auto"/>
              <w:rPr>
                <w:rFonts w:ascii="Cambria" w:hAnsi="Cambria"/>
              </w:rPr>
            </w:pPr>
            <w:r w:rsidRPr="00BD0815">
              <w:rPr>
                <w:rFonts w:ascii="Cambria" w:hAnsi="Cambria"/>
              </w:rPr>
              <w:t>bewerten die Schlüssigkeit, Tragfähigkeit und die Konsequenzen der verschiedenen Redeweisen von „Natur“ und „Schöpfung“ in ethischen Kontexten und an Beispielen verantwortlichen Handelns (IF 5)</w:t>
            </w:r>
          </w:p>
          <w:p w14:paraId="6FDD3B8D" w14:textId="77777777" w:rsidR="00AA2CD3" w:rsidRPr="00FD08A5" w:rsidRDefault="00920052" w:rsidP="00F54B9B">
            <w:pPr>
              <w:numPr>
                <w:ilvl w:val="0"/>
                <w:numId w:val="2"/>
              </w:numPr>
              <w:spacing w:after="20" w:line="240" w:lineRule="auto"/>
              <w:rPr>
                <w:rFonts w:ascii="Cambria" w:hAnsi="Cambria"/>
                <w:b/>
              </w:rPr>
            </w:pPr>
            <w:r w:rsidRPr="00BD0815">
              <w:rPr>
                <w:rFonts w:ascii="Cambria" w:hAnsi="Cambria"/>
              </w:rPr>
              <w:t>beurteilen christliche Stellungnahmen zu ethischen Problemen im Horizont biblischer Begründungen (IF 5)</w:t>
            </w:r>
            <w:r w:rsidRPr="00FD08A5">
              <w:rPr>
                <w:rFonts w:ascii="Cambria" w:hAnsi="Cambria"/>
                <w:b/>
              </w:rPr>
              <w:t xml:space="preserve"> </w:t>
            </w:r>
          </w:p>
        </w:tc>
      </w:tr>
    </w:tbl>
    <w:p w14:paraId="1DBCFD81" w14:textId="77777777" w:rsidR="00DC044F" w:rsidRDefault="00DC044F">
      <w:r>
        <w:br w:type="page"/>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8363"/>
      </w:tblGrid>
      <w:tr w:rsidR="00920052" w:rsidRPr="00861413" w14:paraId="44A9B2BF" w14:textId="77777777" w:rsidTr="00160913">
        <w:tc>
          <w:tcPr>
            <w:tcW w:w="14567" w:type="dxa"/>
            <w:gridSpan w:val="2"/>
            <w:shd w:val="clear" w:color="auto" w:fill="D9D9D9"/>
          </w:tcPr>
          <w:p w14:paraId="31C0448E" w14:textId="3DD489F3" w:rsidR="00920052" w:rsidRPr="00DC044F" w:rsidRDefault="00920052" w:rsidP="00AA2CD3">
            <w:pPr>
              <w:spacing w:after="0"/>
              <w:jc w:val="center"/>
              <w:rPr>
                <w:rFonts w:ascii="Cambria" w:hAnsi="Cambria"/>
                <w:b/>
                <w:sz w:val="24"/>
                <w:szCs w:val="24"/>
              </w:rPr>
            </w:pPr>
            <w:r w:rsidRPr="00DC044F">
              <w:rPr>
                <w:rFonts w:ascii="Cambria" w:hAnsi="Cambria"/>
                <w:b/>
                <w:sz w:val="24"/>
                <w:szCs w:val="24"/>
              </w:rPr>
              <w:lastRenderedPageBreak/>
              <w:t>Einführungsphase 2. Halbjahr</w:t>
            </w:r>
          </w:p>
          <w:p w14:paraId="3812CF5B" w14:textId="77777777" w:rsidR="00920052" w:rsidRPr="00861413" w:rsidRDefault="00920052" w:rsidP="00AA2CD3">
            <w:pPr>
              <w:spacing w:after="0"/>
              <w:jc w:val="center"/>
              <w:rPr>
                <w:rFonts w:ascii="Cambria" w:hAnsi="Cambria"/>
                <w:i/>
                <w:szCs w:val="24"/>
                <w:u w:val="single"/>
              </w:rPr>
            </w:pPr>
            <w:r w:rsidRPr="00DC044F">
              <w:rPr>
                <w:rFonts w:ascii="Cambria" w:hAnsi="Cambria"/>
                <w:b/>
                <w:sz w:val="24"/>
                <w:szCs w:val="24"/>
              </w:rPr>
              <w:t>Halbjahresthema: Auf der Suche nach Zugehörigkeit und Hoffnung im Leben</w:t>
            </w:r>
          </w:p>
        </w:tc>
      </w:tr>
      <w:tr w:rsidR="00920052" w:rsidRPr="00861413" w14:paraId="2D2066D7" w14:textId="77777777" w:rsidTr="00160913">
        <w:tc>
          <w:tcPr>
            <w:tcW w:w="6204" w:type="dxa"/>
          </w:tcPr>
          <w:p w14:paraId="3D3B1750" w14:textId="77777777" w:rsidR="00920052" w:rsidRPr="00AA2CD3" w:rsidRDefault="00920052" w:rsidP="00AA2CD3">
            <w:pPr>
              <w:spacing w:after="80"/>
              <w:rPr>
                <w:rFonts w:ascii="Cambria" w:hAnsi="Cambria"/>
                <w:b/>
                <w:i/>
                <w:sz w:val="12"/>
                <w:szCs w:val="12"/>
                <w:u w:val="single"/>
              </w:rPr>
            </w:pPr>
          </w:p>
          <w:p w14:paraId="1EFA2E4F" w14:textId="77777777" w:rsidR="00920052" w:rsidRPr="00160913" w:rsidRDefault="00920052" w:rsidP="00AA2CD3">
            <w:pPr>
              <w:spacing w:after="80"/>
              <w:rPr>
                <w:rFonts w:ascii="Cambria" w:hAnsi="Cambria"/>
                <w:b/>
                <w:i/>
                <w:sz w:val="28"/>
                <w:szCs w:val="28"/>
                <w:u w:val="single"/>
              </w:rPr>
            </w:pPr>
            <w:r w:rsidRPr="00160913">
              <w:rPr>
                <w:rFonts w:ascii="Cambria" w:hAnsi="Cambria"/>
                <w:b/>
                <w:i/>
                <w:sz w:val="28"/>
                <w:szCs w:val="28"/>
                <w:u w:val="single"/>
              </w:rPr>
              <w:t>Unterrichtsvorhaben III:</w:t>
            </w:r>
          </w:p>
          <w:p w14:paraId="7ECF42CB" w14:textId="77777777" w:rsidR="00920052" w:rsidRPr="00DC044F" w:rsidRDefault="00920052" w:rsidP="00AA2CD3">
            <w:pPr>
              <w:spacing w:after="80"/>
              <w:rPr>
                <w:rFonts w:ascii="Cambria" w:hAnsi="Cambria"/>
                <w:b/>
                <w:sz w:val="24"/>
                <w:szCs w:val="24"/>
              </w:rPr>
            </w:pPr>
            <w:r w:rsidRPr="00DC044F">
              <w:rPr>
                <w:rFonts w:ascii="Cambria" w:hAnsi="Cambria"/>
                <w:b/>
                <w:sz w:val="24"/>
                <w:szCs w:val="24"/>
              </w:rPr>
              <w:t xml:space="preserve">Thema: Wohin gehöre ich? </w:t>
            </w:r>
          </w:p>
          <w:p w14:paraId="70426B7E" w14:textId="77777777" w:rsidR="00920052" w:rsidRPr="00DC044F" w:rsidRDefault="00920052" w:rsidP="00AA2CD3">
            <w:pPr>
              <w:spacing w:after="80"/>
              <w:rPr>
                <w:rFonts w:ascii="Cambria" w:hAnsi="Cambria"/>
                <w:b/>
                <w:sz w:val="24"/>
                <w:szCs w:val="24"/>
              </w:rPr>
            </w:pPr>
            <w:r w:rsidRPr="00DC044F">
              <w:rPr>
                <w:rFonts w:ascii="Cambria" w:hAnsi="Cambria"/>
                <w:b/>
                <w:sz w:val="24"/>
                <w:szCs w:val="24"/>
              </w:rPr>
              <w:t>Das Selbstverständnis der Kirche und ihre Angebote auf dem Prüfstand</w:t>
            </w:r>
          </w:p>
          <w:p w14:paraId="3F22A374" w14:textId="77777777" w:rsidR="00920052" w:rsidRPr="00861413" w:rsidRDefault="00920052" w:rsidP="00AA2CD3">
            <w:pPr>
              <w:spacing w:after="80"/>
              <w:rPr>
                <w:rFonts w:ascii="Cambria" w:hAnsi="Cambria"/>
                <w:szCs w:val="24"/>
              </w:rPr>
            </w:pPr>
          </w:p>
          <w:p w14:paraId="2EE57B86" w14:textId="77777777" w:rsidR="00920052" w:rsidRPr="00861413" w:rsidRDefault="00920052" w:rsidP="00AA2CD3">
            <w:pPr>
              <w:spacing w:after="80"/>
              <w:rPr>
                <w:rFonts w:ascii="Cambria" w:hAnsi="Cambria"/>
                <w:szCs w:val="24"/>
              </w:rPr>
            </w:pPr>
            <w:r w:rsidRPr="00861413">
              <w:rPr>
                <w:rFonts w:ascii="Cambria" w:hAnsi="Cambria"/>
                <w:b/>
                <w:szCs w:val="24"/>
              </w:rPr>
              <w:t>Inhaltsfelder</w:t>
            </w:r>
            <w:r w:rsidRPr="00861413">
              <w:rPr>
                <w:rFonts w:ascii="Cambria" w:hAnsi="Cambria"/>
                <w:szCs w:val="24"/>
              </w:rPr>
              <w:t>:</w:t>
            </w:r>
          </w:p>
          <w:p w14:paraId="34C08A1D" w14:textId="77777777" w:rsidR="00920052" w:rsidRPr="00861413" w:rsidRDefault="00920052" w:rsidP="00AA2CD3">
            <w:pPr>
              <w:spacing w:after="80"/>
              <w:rPr>
                <w:rFonts w:ascii="Cambria" w:hAnsi="Cambria"/>
                <w:szCs w:val="24"/>
              </w:rPr>
            </w:pPr>
            <w:r w:rsidRPr="00861413">
              <w:rPr>
                <w:rFonts w:ascii="Cambria" w:hAnsi="Cambria"/>
                <w:szCs w:val="24"/>
              </w:rPr>
              <w:t>IF 4: Die Kirche und ihre Aufgaben in der Welt</w:t>
            </w:r>
          </w:p>
          <w:p w14:paraId="597F4A7B" w14:textId="77777777" w:rsidR="00920052" w:rsidRPr="00861413" w:rsidRDefault="00920052" w:rsidP="00AA2CD3">
            <w:pPr>
              <w:spacing w:after="80"/>
              <w:rPr>
                <w:rFonts w:ascii="Cambria" w:hAnsi="Cambria"/>
                <w:szCs w:val="24"/>
              </w:rPr>
            </w:pPr>
            <w:r w:rsidRPr="00861413">
              <w:rPr>
                <w:rFonts w:ascii="Cambria" w:hAnsi="Cambria"/>
                <w:szCs w:val="24"/>
              </w:rPr>
              <w:t>IF 1: Der Mensch in christlicher Perspektive</w:t>
            </w:r>
          </w:p>
          <w:p w14:paraId="0359499F" w14:textId="77777777" w:rsidR="00920052" w:rsidRPr="00861413" w:rsidRDefault="00920052" w:rsidP="00AA2CD3">
            <w:pPr>
              <w:spacing w:after="80"/>
              <w:rPr>
                <w:rFonts w:ascii="Cambria" w:hAnsi="Cambria"/>
                <w:szCs w:val="24"/>
              </w:rPr>
            </w:pPr>
          </w:p>
          <w:p w14:paraId="136A12AF" w14:textId="77777777" w:rsidR="00920052" w:rsidRPr="00861413" w:rsidRDefault="00920052" w:rsidP="00AA2CD3">
            <w:pPr>
              <w:spacing w:after="80"/>
              <w:rPr>
                <w:rFonts w:ascii="Cambria" w:hAnsi="Cambria"/>
                <w:b/>
                <w:szCs w:val="24"/>
              </w:rPr>
            </w:pPr>
            <w:r w:rsidRPr="00861413">
              <w:rPr>
                <w:rFonts w:ascii="Cambria" w:hAnsi="Cambria"/>
                <w:b/>
                <w:szCs w:val="24"/>
              </w:rPr>
              <w:t>Inhaltliche Schwerpunkte:</w:t>
            </w:r>
          </w:p>
          <w:p w14:paraId="675B86B5" w14:textId="77777777" w:rsidR="00920052" w:rsidRPr="00A456F1" w:rsidRDefault="00920052" w:rsidP="00A456F1">
            <w:pPr>
              <w:pStyle w:val="Listenabsatz"/>
              <w:numPr>
                <w:ilvl w:val="0"/>
                <w:numId w:val="25"/>
              </w:numPr>
              <w:spacing w:after="80"/>
              <w:jc w:val="left"/>
              <w:rPr>
                <w:rFonts w:ascii="Cambria" w:hAnsi="Cambria"/>
                <w:sz w:val="22"/>
                <w:szCs w:val="22"/>
              </w:rPr>
            </w:pPr>
            <w:r w:rsidRPr="00A456F1">
              <w:rPr>
                <w:rFonts w:ascii="Cambria" w:hAnsi="Cambria"/>
                <w:sz w:val="22"/>
                <w:szCs w:val="22"/>
              </w:rPr>
              <w:t>IF 4: Christliche Lebensentwürfe und Zukunftsvor</w:t>
            </w:r>
            <w:r w:rsidR="00A456F1">
              <w:rPr>
                <w:rFonts w:ascii="Cambria" w:hAnsi="Cambria"/>
                <w:sz w:val="22"/>
                <w:szCs w:val="22"/>
              </w:rPr>
              <w:t>-</w:t>
            </w:r>
            <w:r w:rsidRPr="00A456F1">
              <w:rPr>
                <w:rFonts w:ascii="Cambria" w:hAnsi="Cambria"/>
                <w:sz w:val="22"/>
                <w:szCs w:val="22"/>
              </w:rPr>
              <w:t>stellungen</w:t>
            </w:r>
          </w:p>
          <w:p w14:paraId="3D4BC45E" w14:textId="77777777" w:rsidR="00920052" w:rsidRPr="00A456F1" w:rsidRDefault="00920052" w:rsidP="00A456F1">
            <w:pPr>
              <w:pStyle w:val="Listenabsatz"/>
              <w:numPr>
                <w:ilvl w:val="0"/>
                <w:numId w:val="25"/>
              </w:numPr>
              <w:spacing w:after="80"/>
              <w:jc w:val="left"/>
              <w:rPr>
                <w:rFonts w:ascii="Cambria" w:hAnsi="Cambria"/>
                <w:szCs w:val="24"/>
              </w:rPr>
            </w:pPr>
            <w:r w:rsidRPr="00A456F1">
              <w:rPr>
                <w:rFonts w:ascii="Cambria" w:hAnsi="Cambria"/>
                <w:sz w:val="22"/>
                <w:szCs w:val="22"/>
              </w:rPr>
              <w:t>IF 1: Der Mensch als Geschöpf und Ebenbild Gottes</w:t>
            </w:r>
          </w:p>
          <w:p w14:paraId="1EB9123B" w14:textId="39B73DFE" w:rsidR="00920052" w:rsidRPr="00861413" w:rsidRDefault="00920052" w:rsidP="00160913">
            <w:pPr>
              <w:rPr>
                <w:rFonts w:ascii="Cambria" w:hAnsi="Cambria"/>
                <w:i/>
                <w:szCs w:val="24"/>
                <w:u w:val="single"/>
              </w:rPr>
            </w:pPr>
          </w:p>
        </w:tc>
        <w:tc>
          <w:tcPr>
            <w:tcW w:w="8363" w:type="dxa"/>
          </w:tcPr>
          <w:p w14:paraId="3CFD313C" w14:textId="77777777" w:rsidR="00920052" w:rsidRPr="00AA2CD3" w:rsidRDefault="00920052" w:rsidP="00AA2CD3">
            <w:pPr>
              <w:spacing w:after="0"/>
              <w:rPr>
                <w:rFonts w:ascii="Cambria" w:hAnsi="Cambria"/>
                <w:b/>
                <w:i/>
                <w:sz w:val="12"/>
                <w:szCs w:val="12"/>
                <w:u w:val="single"/>
              </w:rPr>
            </w:pPr>
          </w:p>
          <w:p w14:paraId="58568F6E" w14:textId="7656099D" w:rsidR="00920052" w:rsidRPr="00BD0815" w:rsidRDefault="00920052" w:rsidP="00F54B9B">
            <w:pPr>
              <w:spacing w:after="60"/>
              <w:rPr>
                <w:rFonts w:ascii="Cambria" w:hAnsi="Cambria"/>
                <w:b/>
                <w:i/>
              </w:rPr>
            </w:pPr>
            <w:r w:rsidRPr="00AA2CD3">
              <w:rPr>
                <w:rFonts w:ascii="Cambria" w:hAnsi="Cambria"/>
                <w:b/>
                <w:i/>
                <w:sz w:val="28"/>
                <w:szCs w:val="28"/>
              </w:rPr>
              <w:t>Sachkompetenz</w:t>
            </w:r>
            <w:r w:rsidR="00140340">
              <w:rPr>
                <w:rFonts w:ascii="Cambria" w:hAnsi="Cambria"/>
                <w:b/>
                <w:i/>
                <w:sz w:val="28"/>
                <w:szCs w:val="28"/>
              </w:rPr>
              <w:t>:</w:t>
            </w:r>
          </w:p>
          <w:p w14:paraId="0BC9577D" w14:textId="77777777" w:rsidR="00920052" w:rsidRPr="00BD0815" w:rsidRDefault="00920052" w:rsidP="00F54B9B">
            <w:pPr>
              <w:spacing w:after="60"/>
              <w:rPr>
                <w:rFonts w:ascii="Cambria" w:hAnsi="Cambria"/>
                <w:b/>
                <w:i/>
              </w:rPr>
            </w:pPr>
            <w:r w:rsidRPr="00BD0815">
              <w:rPr>
                <w:rFonts w:ascii="Cambria" w:hAnsi="Cambria"/>
                <w:b/>
                <w:i/>
              </w:rPr>
              <w:t>Wahrnehmungskompetenz</w:t>
            </w:r>
          </w:p>
          <w:p w14:paraId="462E18CC" w14:textId="77777777" w:rsidR="00920052" w:rsidRPr="00FD08A5" w:rsidRDefault="00920052" w:rsidP="00F54B9B">
            <w:pPr>
              <w:spacing w:after="60"/>
              <w:rPr>
                <w:rFonts w:ascii="Cambria" w:hAnsi="Cambria"/>
              </w:rPr>
            </w:pPr>
            <w:r w:rsidRPr="00FD08A5">
              <w:rPr>
                <w:rFonts w:ascii="Cambria" w:hAnsi="Cambria"/>
              </w:rPr>
              <w:t>Die Schülerinnen und Schüler</w:t>
            </w:r>
          </w:p>
          <w:p w14:paraId="717A2166" w14:textId="77777777" w:rsidR="00920052" w:rsidRPr="00A456F1" w:rsidRDefault="00920052" w:rsidP="00F54B9B">
            <w:pPr>
              <w:pStyle w:val="Listenabsatz"/>
              <w:numPr>
                <w:ilvl w:val="0"/>
                <w:numId w:val="26"/>
              </w:numPr>
              <w:spacing w:after="60"/>
              <w:rPr>
                <w:rFonts w:ascii="Cambria" w:hAnsi="Cambria"/>
                <w:sz w:val="22"/>
                <w:szCs w:val="22"/>
              </w:rPr>
            </w:pPr>
            <w:r w:rsidRPr="00A456F1">
              <w:rPr>
                <w:rFonts w:ascii="Cambria" w:hAnsi="Cambria"/>
                <w:sz w:val="22"/>
                <w:szCs w:val="22"/>
              </w:rPr>
              <w:t>unterscheiden verschiedene Funktionen und Ämter der Kirche (u.a. prophetisch, diakonisch), die ihr theologisch und gesellschaftlich zugeordnet werden (IF 4)</w:t>
            </w:r>
          </w:p>
          <w:p w14:paraId="75603758" w14:textId="77777777" w:rsidR="00920052" w:rsidRPr="00A456F1" w:rsidRDefault="00920052" w:rsidP="00F54B9B">
            <w:pPr>
              <w:pStyle w:val="Listenabsatz"/>
              <w:numPr>
                <w:ilvl w:val="0"/>
                <w:numId w:val="26"/>
              </w:numPr>
              <w:spacing w:after="60"/>
              <w:rPr>
                <w:rFonts w:ascii="Cambria" w:hAnsi="Cambria"/>
                <w:b/>
                <w:sz w:val="22"/>
                <w:szCs w:val="22"/>
              </w:rPr>
            </w:pPr>
            <w:r w:rsidRPr="00A456F1">
              <w:rPr>
                <w:rFonts w:ascii="Cambria" w:hAnsi="Cambria"/>
                <w:sz w:val="22"/>
                <w:szCs w:val="22"/>
              </w:rPr>
              <w:t>erläutern die nachösterlichen Anfänge der christlichen Gemeinden und ihrer Strukturen aus verschiedenen biblischen Perspektiven (IF 4)</w:t>
            </w:r>
          </w:p>
          <w:p w14:paraId="0ECC2088" w14:textId="77777777" w:rsidR="00920052" w:rsidRPr="00BD0815" w:rsidRDefault="00920052" w:rsidP="00F54B9B">
            <w:pPr>
              <w:spacing w:after="60"/>
              <w:rPr>
                <w:rFonts w:ascii="Cambria" w:hAnsi="Cambria"/>
                <w:b/>
                <w:i/>
              </w:rPr>
            </w:pPr>
            <w:r w:rsidRPr="00BD0815">
              <w:rPr>
                <w:rFonts w:ascii="Cambria" w:hAnsi="Cambria"/>
                <w:b/>
                <w:i/>
              </w:rPr>
              <w:t>Deutungskompetenz</w:t>
            </w:r>
          </w:p>
          <w:p w14:paraId="4808B269" w14:textId="77777777" w:rsidR="00920052" w:rsidRPr="00FD08A5" w:rsidRDefault="00920052" w:rsidP="00F54B9B">
            <w:pPr>
              <w:spacing w:after="60"/>
              <w:rPr>
                <w:rFonts w:ascii="Cambria" w:hAnsi="Cambria"/>
              </w:rPr>
            </w:pPr>
            <w:r w:rsidRPr="00FD08A5">
              <w:rPr>
                <w:rFonts w:ascii="Cambria" w:hAnsi="Cambria"/>
              </w:rPr>
              <w:t>Die Schülerinnen und Schüler</w:t>
            </w:r>
          </w:p>
          <w:p w14:paraId="10B1380B" w14:textId="77777777" w:rsidR="00920052" w:rsidRPr="00A456F1" w:rsidRDefault="00920052" w:rsidP="00F54B9B">
            <w:pPr>
              <w:pStyle w:val="Listenabsatz"/>
              <w:numPr>
                <w:ilvl w:val="0"/>
                <w:numId w:val="27"/>
              </w:numPr>
              <w:spacing w:after="60"/>
              <w:rPr>
                <w:rFonts w:ascii="Cambria" w:hAnsi="Cambria"/>
                <w:sz w:val="22"/>
                <w:szCs w:val="22"/>
              </w:rPr>
            </w:pPr>
            <w:r w:rsidRPr="00A456F1">
              <w:rPr>
                <w:rFonts w:ascii="Cambria" w:hAnsi="Cambria"/>
                <w:sz w:val="22"/>
                <w:szCs w:val="22"/>
              </w:rPr>
              <w:t>erläutern das Bild vom „Leib Christi“ und seine Bedeutung für das Selbstverständnis von Kirche zwischen Institution, sozialer Gemeinschaft und Gestalt des Heiligen Geistes (IF 4)</w:t>
            </w:r>
          </w:p>
          <w:p w14:paraId="79BFC5ED" w14:textId="77777777" w:rsidR="00920052" w:rsidRPr="00A456F1" w:rsidRDefault="00920052" w:rsidP="00F54B9B">
            <w:pPr>
              <w:pStyle w:val="Listenabsatz"/>
              <w:numPr>
                <w:ilvl w:val="0"/>
                <w:numId w:val="27"/>
              </w:numPr>
              <w:spacing w:after="60"/>
              <w:rPr>
                <w:rFonts w:ascii="Cambria" w:hAnsi="Cambria"/>
                <w:sz w:val="22"/>
                <w:szCs w:val="22"/>
              </w:rPr>
            </w:pPr>
            <w:r w:rsidRPr="00A456F1">
              <w:rPr>
                <w:rFonts w:ascii="Cambria" w:hAnsi="Cambria"/>
                <w:sz w:val="22"/>
                <w:szCs w:val="22"/>
              </w:rPr>
              <w:t xml:space="preserve">beschreiben die Entwicklung der Gemeinden zur christlichen Kirche und deuten sie im Kontext der Institutionalisierung der Gemeinschaft der Glaubenden (IF 4) </w:t>
            </w:r>
          </w:p>
          <w:p w14:paraId="4D18FD53" w14:textId="77777777" w:rsidR="00920052" w:rsidRPr="00A456F1" w:rsidRDefault="00920052" w:rsidP="00F54B9B">
            <w:pPr>
              <w:pStyle w:val="Listenabsatz"/>
              <w:numPr>
                <w:ilvl w:val="0"/>
                <w:numId w:val="27"/>
              </w:numPr>
              <w:spacing w:after="60"/>
              <w:rPr>
                <w:rFonts w:ascii="Cambria" w:hAnsi="Cambria"/>
                <w:sz w:val="22"/>
                <w:szCs w:val="22"/>
              </w:rPr>
            </w:pPr>
            <w:r w:rsidRPr="00A456F1">
              <w:rPr>
                <w:rFonts w:ascii="Cambria" w:hAnsi="Cambria"/>
                <w:sz w:val="22"/>
                <w:szCs w:val="22"/>
              </w:rPr>
              <w:t xml:space="preserve">erläutern am Beispiel der biblischen Schöpfungsgeschichte Aspekte einer biblisch-christlichen Sicht des Menschen vor seinem </w:t>
            </w:r>
            <w:r w:rsidR="00A456F1">
              <w:rPr>
                <w:rFonts w:ascii="Cambria" w:hAnsi="Cambria"/>
                <w:sz w:val="22"/>
                <w:szCs w:val="22"/>
              </w:rPr>
              <w:t>historischen Hintergrund (IF 1)</w:t>
            </w:r>
          </w:p>
          <w:p w14:paraId="52BB261A" w14:textId="77777777" w:rsidR="00920052" w:rsidRPr="00FD08A5" w:rsidRDefault="00920052" w:rsidP="00DC044F">
            <w:pPr>
              <w:spacing w:after="60" w:line="240" w:lineRule="auto"/>
              <w:rPr>
                <w:rFonts w:ascii="Cambria" w:hAnsi="Cambria"/>
              </w:rPr>
            </w:pPr>
          </w:p>
          <w:p w14:paraId="70B1A230" w14:textId="5DBBBE60" w:rsidR="00920052" w:rsidRPr="00FD08A5" w:rsidRDefault="00920052" w:rsidP="00F54B9B">
            <w:pPr>
              <w:spacing w:after="60"/>
              <w:rPr>
                <w:rFonts w:ascii="Cambria" w:hAnsi="Cambria"/>
                <w:b/>
              </w:rPr>
            </w:pPr>
            <w:r w:rsidRPr="00AA2CD3">
              <w:rPr>
                <w:rFonts w:ascii="Cambria" w:hAnsi="Cambria"/>
                <w:b/>
                <w:sz w:val="28"/>
                <w:szCs w:val="28"/>
              </w:rPr>
              <w:t>Urteilskompetenz</w:t>
            </w:r>
          </w:p>
          <w:p w14:paraId="69A7F71B" w14:textId="77777777" w:rsidR="00920052" w:rsidRPr="00FD08A5" w:rsidRDefault="00920052" w:rsidP="00F54B9B">
            <w:pPr>
              <w:spacing w:after="60"/>
              <w:rPr>
                <w:rFonts w:ascii="Cambria" w:hAnsi="Cambria"/>
              </w:rPr>
            </w:pPr>
            <w:r w:rsidRPr="00FD08A5">
              <w:rPr>
                <w:rFonts w:ascii="Cambria" w:hAnsi="Cambria"/>
              </w:rPr>
              <w:t>Die Schülerinnen und Schüler</w:t>
            </w:r>
          </w:p>
          <w:p w14:paraId="6BBFC7C2" w14:textId="77777777" w:rsidR="00920052" w:rsidRPr="00A456F1" w:rsidRDefault="00920052" w:rsidP="00F54B9B">
            <w:pPr>
              <w:pStyle w:val="Listenabsatz"/>
              <w:numPr>
                <w:ilvl w:val="0"/>
                <w:numId w:val="28"/>
              </w:numPr>
              <w:spacing w:after="60"/>
              <w:rPr>
                <w:rFonts w:ascii="Cambria" w:hAnsi="Cambria"/>
                <w:sz w:val="22"/>
                <w:szCs w:val="22"/>
              </w:rPr>
            </w:pPr>
            <w:r w:rsidRPr="00A456F1">
              <w:rPr>
                <w:rFonts w:ascii="Cambria" w:hAnsi="Cambria"/>
                <w:sz w:val="22"/>
                <w:szCs w:val="22"/>
              </w:rPr>
              <w:t xml:space="preserve">erörtern Möglichkeiten und Probleme von Institutionalisierung (IF 4) </w:t>
            </w:r>
          </w:p>
          <w:p w14:paraId="375F4E78" w14:textId="77777777" w:rsidR="00920052" w:rsidRPr="00A456F1" w:rsidRDefault="00920052" w:rsidP="00F54B9B">
            <w:pPr>
              <w:pStyle w:val="Listenabsatz"/>
              <w:numPr>
                <w:ilvl w:val="0"/>
                <w:numId w:val="28"/>
              </w:numPr>
              <w:spacing w:after="60"/>
              <w:rPr>
                <w:rFonts w:ascii="Cambria" w:hAnsi="Cambria"/>
                <w:sz w:val="22"/>
                <w:szCs w:val="22"/>
              </w:rPr>
            </w:pPr>
            <w:r w:rsidRPr="00A456F1">
              <w:rPr>
                <w:rFonts w:ascii="Cambria" w:hAnsi="Cambria"/>
                <w:sz w:val="22"/>
                <w:szCs w:val="22"/>
              </w:rPr>
              <w:t>beurteilen den Prozess der Institutionalisierung der Gemeinschaft der Glaubenden als Kirche (IF 4)</w:t>
            </w:r>
          </w:p>
          <w:p w14:paraId="5E522822" w14:textId="77777777" w:rsidR="00920052" w:rsidRPr="00A456F1" w:rsidRDefault="00920052" w:rsidP="00F54B9B">
            <w:pPr>
              <w:pStyle w:val="Listenabsatz"/>
              <w:numPr>
                <w:ilvl w:val="0"/>
                <w:numId w:val="28"/>
              </w:numPr>
              <w:spacing w:after="60"/>
              <w:rPr>
                <w:rFonts w:ascii="Cambria" w:hAnsi="Cambria"/>
                <w:sz w:val="22"/>
                <w:szCs w:val="22"/>
              </w:rPr>
            </w:pPr>
            <w:r w:rsidRPr="00A456F1">
              <w:rPr>
                <w:rFonts w:ascii="Cambria" w:hAnsi="Cambria"/>
                <w:sz w:val="22"/>
                <w:szCs w:val="22"/>
              </w:rPr>
              <w:t>beurteilen die biblische Rede von Geschöpf und Ebenbild Gottes hinsichtlich ihrer lebens</w:t>
            </w:r>
            <w:r w:rsidR="00A456F1">
              <w:rPr>
                <w:rFonts w:ascii="Cambria" w:hAnsi="Cambria"/>
                <w:sz w:val="22"/>
                <w:szCs w:val="22"/>
              </w:rPr>
              <w:t>praktischen Konsequenzen (IF 1)</w:t>
            </w:r>
          </w:p>
          <w:p w14:paraId="10DA98B1" w14:textId="77777777" w:rsidR="00F54B9B" w:rsidRPr="00F54B9B" w:rsidRDefault="00F54B9B" w:rsidP="00F54B9B">
            <w:pPr>
              <w:spacing w:after="50"/>
              <w:rPr>
                <w:rFonts w:ascii="Cambria" w:hAnsi="Cambria"/>
              </w:rPr>
            </w:pPr>
          </w:p>
        </w:tc>
      </w:tr>
      <w:tr w:rsidR="00920052" w:rsidRPr="00861413" w14:paraId="0BCAAD7F" w14:textId="77777777" w:rsidTr="00160913">
        <w:tc>
          <w:tcPr>
            <w:tcW w:w="6204" w:type="dxa"/>
          </w:tcPr>
          <w:p w14:paraId="4F1603D9" w14:textId="45D20134" w:rsidR="00920052" w:rsidRPr="00CC09DB" w:rsidRDefault="00827D24" w:rsidP="00CC09DB">
            <w:pPr>
              <w:spacing w:after="80"/>
              <w:rPr>
                <w:rFonts w:ascii="Cambria" w:hAnsi="Cambria"/>
                <w:b/>
                <w:i/>
                <w:sz w:val="10"/>
                <w:szCs w:val="10"/>
                <w:u w:val="single"/>
              </w:rPr>
            </w:pPr>
            <w:r>
              <w:rPr>
                <w:rFonts w:ascii="Cambria" w:hAnsi="Cambria"/>
                <w:i/>
                <w:noProof/>
                <w:szCs w:val="24"/>
                <w:u w:val="single"/>
                <w:lang w:eastAsia="de-DE"/>
              </w:rPr>
              <mc:AlternateContent>
                <mc:Choice Requires="wps">
                  <w:drawing>
                    <wp:anchor distT="0" distB="0" distL="114300" distR="114300" simplePos="0" relativeHeight="251667456" behindDoc="0" locked="0" layoutInCell="1" allowOverlap="1" wp14:anchorId="58D25FFE" wp14:editId="79F1E82B">
                      <wp:simplePos x="0" y="0"/>
                      <wp:positionH relativeFrom="column">
                        <wp:posOffset>-227330</wp:posOffset>
                      </wp:positionH>
                      <wp:positionV relativeFrom="paragraph">
                        <wp:posOffset>10795</wp:posOffset>
                      </wp:positionV>
                      <wp:extent cx="9429750" cy="400050"/>
                      <wp:effectExtent l="0" t="0" r="19050" b="19050"/>
                      <wp:wrapNone/>
                      <wp:docPr id="2" name="Rechteck 2"/>
                      <wp:cNvGraphicFramePr/>
                      <a:graphic xmlns:a="http://schemas.openxmlformats.org/drawingml/2006/main">
                        <a:graphicData uri="http://schemas.microsoft.com/office/word/2010/wordprocessingShape">
                          <wps:wsp>
                            <wps:cNvSpPr/>
                            <wps:spPr>
                              <a:xfrm>
                                <a:off x="0" y="0"/>
                                <a:ext cx="9429750" cy="400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 o:spid="_x0000_s1026" style="position:absolute;margin-left:-17.9pt;margin-top:.85pt;width:742.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" fillcolor="white [3212]" strokecolor="white [3212]" strokeweight="2pt"/>
                  </w:pict>
                </mc:Fallback>
              </mc:AlternateContent>
            </w:r>
          </w:p>
          <w:p w14:paraId="1A9E6916" w14:textId="77777777" w:rsidR="00920052" w:rsidRPr="00160913" w:rsidRDefault="00920052" w:rsidP="00CC09DB">
            <w:pPr>
              <w:spacing w:after="80"/>
              <w:rPr>
                <w:rFonts w:ascii="Cambria" w:hAnsi="Cambria"/>
                <w:b/>
                <w:i/>
                <w:sz w:val="28"/>
                <w:szCs w:val="28"/>
                <w:u w:val="single"/>
              </w:rPr>
            </w:pPr>
            <w:r w:rsidRPr="00160913">
              <w:rPr>
                <w:rFonts w:ascii="Cambria" w:hAnsi="Cambria"/>
                <w:b/>
                <w:i/>
                <w:sz w:val="28"/>
                <w:szCs w:val="28"/>
                <w:u w:val="single"/>
              </w:rPr>
              <w:lastRenderedPageBreak/>
              <w:t>Unterrichtsvorhaben IV:</w:t>
            </w:r>
          </w:p>
          <w:p w14:paraId="4A322EE2" w14:textId="77777777" w:rsidR="00920052" w:rsidRPr="00BD0815" w:rsidRDefault="00920052" w:rsidP="00CC09DB">
            <w:pPr>
              <w:spacing w:after="80"/>
              <w:rPr>
                <w:rFonts w:ascii="Cambria" w:hAnsi="Cambria"/>
                <w:b/>
                <w:i/>
                <w:szCs w:val="24"/>
                <w:u w:val="single"/>
              </w:rPr>
            </w:pPr>
          </w:p>
          <w:p w14:paraId="023D6F4B" w14:textId="77777777" w:rsidR="00920052" w:rsidRPr="00DC044F" w:rsidRDefault="00920052" w:rsidP="00CC09DB">
            <w:pPr>
              <w:spacing w:after="80"/>
              <w:rPr>
                <w:rFonts w:ascii="Cambria" w:hAnsi="Cambria"/>
                <w:b/>
                <w:sz w:val="24"/>
                <w:szCs w:val="24"/>
              </w:rPr>
            </w:pPr>
            <w:r w:rsidRPr="00DC044F">
              <w:rPr>
                <w:rFonts w:ascii="Cambria" w:hAnsi="Cambria"/>
                <w:b/>
                <w:sz w:val="24"/>
                <w:szCs w:val="24"/>
              </w:rPr>
              <w:t xml:space="preserve">Thema: Worauf kann ich hoffen? </w:t>
            </w:r>
          </w:p>
          <w:p w14:paraId="09E345E6" w14:textId="77777777" w:rsidR="00920052" w:rsidRPr="00861413" w:rsidRDefault="00920052" w:rsidP="00CC09DB">
            <w:pPr>
              <w:spacing w:after="80"/>
              <w:rPr>
                <w:rFonts w:ascii="Cambria" w:hAnsi="Cambria"/>
                <w:szCs w:val="24"/>
              </w:rPr>
            </w:pPr>
            <w:r w:rsidRPr="00DC044F">
              <w:rPr>
                <w:rFonts w:ascii="Cambria" w:hAnsi="Cambria"/>
                <w:b/>
                <w:sz w:val="24"/>
                <w:szCs w:val="24"/>
              </w:rPr>
              <w:t>Christliche Zukunftsvisionen als Hoffnungsangebote</w:t>
            </w:r>
          </w:p>
          <w:p w14:paraId="6EFD3E21" w14:textId="77777777" w:rsidR="00920052" w:rsidRPr="00861413" w:rsidRDefault="00920052" w:rsidP="00CC09DB">
            <w:pPr>
              <w:spacing w:after="80"/>
              <w:rPr>
                <w:rFonts w:ascii="Cambria" w:hAnsi="Cambria"/>
                <w:szCs w:val="24"/>
              </w:rPr>
            </w:pPr>
          </w:p>
          <w:p w14:paraId="044563F4" w14:textId="77777777" w:rsidR="00920052" w:rsidRPr="00780C74" w:rsidRDefault="00920052" w:rsidP="00CC09DB">
            <w:pPr>
              <w:spacing w:after="80"/>
              <w:rPr>
                <w:rFonts w:ascii="Cambria" w:hAnsi="Cambria"/>
                <w:szCs w:val="24"/>
              </w:rPr>
            </w:pPr>
            <w:r w:rsidRPr="00780C74">
              <w:rPr>
                <w:rFonts w:ascii="Cambria" w:hAnsi="Cambria"/>
                <w:b/>
                <w:szCs w:val="24"/>
              </w:rPr>
              <w:t>Inhaltsfelder</w:t>
            </w:r>
            <w:r w:rsidRPr="00780C74">
              <w:rPr>
                <w:rFonts w:ascii="Cambria" w:hAnsi="Cambria"/>
                <w:szCs w:val="24"/>
              </w:rPr>
              <w:t>:</w:t>
            </w:r>
          </w:p>
          <w:p w14:paraId="75184873" w14:textId="77777777" w:rsidR="00920052" w:rsidRPr="00780C74" w:rsidRDefault="00920052" w:rsidP="00CC09DB">
            <w:pPr>
              <w:spacing w:after="80"/>
              <w:rPr>
                <w:rFonts w:ascii="Cambria" w:hAnsi="Cambria"/>
                <w:szCs w:val="24"/>
              </w:rPr>
            </w:pPr>
            <w:r w:rsidRPr="00780C74">
              <w:rPr>
                <w:rFonts w:ascii="Cambria" w:hAnsi="Cambria"/>
                <w:szCs w:val="24"/>
              </w:rPr>
              <w:t>IF 6: Die christliche Hoffnung auf Vollendung</w:t>
            </w:r>
          </w:p>
          <w:p w14:paraId="3FA0688D" w14:textId="77777777" w:rsidR="00920052" w:rsidRPr="00780C74" w:rsidRDefault="00920052" w:rsidP="00CC09DB">
            <w:pPr>
              <w:spacing w:after="80"/>
              <w:rPr>
                <w:rFonts w:ascii="Cambria" w:hAnsi="Cambria"/>
                <w:szCs w:val="24"/>
              </w:rPr>
            </w:pPr>
            <w:r w:rsidRPr="00780C74">
              <w:rPr>
                <w:rFonts w:ascii="Cambria" w:hAnsi="Cambria"/>
                <w:szCs w:val="24"/>
              </w:rPr>
              <w:t>IF 5 : Verantwortliches Handeln aus christlicher Motivation</w:t>
            </w:r>
          </w:p>
          <w:p w14:paraId="07D7BDF8" w14:textId="77777777" w:rsidR="00920052" w:rsidRPr="00780C74" w:rsidRDefault="00920052" w:rsidP="00CC09DB">
            <w:pPr>
              <w:spacing w:after="80"/>
              <w:rPr>
                <w:rFonts w:ascii="Cambria" w:hAnsi="Cambria"/>
                <w:szCs w:val="24"/>
              </w:rPr>
            </w:pPr>
          </w:p>
          <w:p w14:paraId="7A9F9746" w14:textId="77777777" w:rsidR="00920052" w:rsidRPr="00780C74" w:rsidRDefault="00920052" w:rsidP="00CC09DB">
            <w:pPr>
              <w:spacing w:after="80"/>
              <w:rPr>
                <w:rFonts w:ascii="Cambria" w:hAnsi="Cambria"/>
                <w:b/>
                <w:szCs w:val="24"/>
              </w:rPr>
            </w:pPr>
            <w:r w:rsidRPr="00780C74">
              <w:rPr>
                <w:rFonts w:ascii="Cambria" w:hAnsi="Cambria"/>
                <w:b/>
                <w:szCs w:val="24"/>
              </w:rPr>
              <w:t>Inhaltliche Schwerpunkte:</w:t>
            </w:r>
          </w:p>
          <w:p w14:paraId="577B63DF" w14:textId="77777777" w:rsidR="00920052" w:rsidRPr="00A456F1" w:rsidRDefault="00920052" w:rsidP="00A456F1">
            <w:pPr>
              <w:pStyle w:val="Listenabsatz"/>
              <w:numPr>
                <w:ilvl w:val="0"/>
                <w:numId w:val="2"/>
              </w:numPr>
              <w:spacing w:after="80"/>
              <w:jc w:val="left"/>
              <w:rPr>
                <w:rFonts w:ascii="Cambria" w:hAnsi="Cambria"/>
                <w:sz w:val="22"/>
                <w:szCs w:val="22"/>
              </w:rPr>
            </w:pPr>
            <w:r w:rsidRPr="00A456F1">
              <w:rPr>
                <w:rFonts w:ascii="Cambria" w:hAnsi="Cambria"/>
                <w:sz w:val="22"/>
                <w:szCs w:val="22"/>
              </w:rPr>
              <w:t>IS 6: Christliche Lebensentwürfe und Zukunftsvor</w:t>
            </w:r>
            <w:r w:rsidR="00A456F1">
              <w:rPr>
                <w:rFonts w:ascii="Cambria" w:hAnsi="Cambria"/>
                <w:sz w:val="22"/>
                <w:szCs w:val="22"/>
              </w:rPr>
              <w:t>-</w:t>
            </w:r>
            <w:r w:rsidRPr="00A456F1">
              <w:rPr>
                <w:rFonts w:ascii="Cambria" w:hAnsi="Cambria"/>
                <w:sz w:val="22"/>
                <w:szCs w:val="22"/>
              </w:rPr>
              <w:t>stellungen</w:t>
            </w:r>
          </w:p>
          <w:p w14:paraId="33B33D33" w14:textId="77777777" w:rsidR="00920052" w:rsidRPr="00A456F1" w:rsidRDefault="00920052" w:rsidP="00A456F1">
            <w:pPr>
              <w:pStyle w:val="Listenabsatz"/>
              <w:numPr>
                <w:ilvl w:val="0"/>
                <w:numId w:val="2"/>
              </w:numPr>
              <w:spacing w:after="80"/>
              <w:jc w:val="left"/>
              <w:rPr>
                <w:rFonts w:ascii="Cambria" w:hAnsi="Cambria"/>
                <w:sz w:val="22"/>
                <w:szCs w:val="22"/>
              </w:rPr>
            </w:pPr>
            <w:r w:rsidRPr="00A456F1">
              <w:rPr>
                <w:rFonts w:ascii="Cambria" w:hAnsi="Cambria"/>
                <w:sz w:val="22"/>
                <w:szCs w:val="22"/>
              </w:rPr>
              <w:t>IS 5: Schöpfungsverantwortung und der Umgang mit Leben</w:t>
            </w:r>
          </w:p>
          <w:p w14:paraId="7E3FA989" w14:textId="77777777" w:rsidR="00920052" w:rsidRPr="00861413" w:rsidRDefault="00920052" w:rsidP="00160913">
            <w:pPr>
              <w:rPr>
                <w:rFonts w:ascii="Cambria" w:hAnsi="Cambria"/>
                <w:i/>
                <w:szCs w:val="24"/>
                <w:u w:val="single"/>
              </w:rPr>
            </w:pPr>
          </w:p>
        </w:tc>
        <w:tc>
          <w:tcPr>
            <w:tcW w:w="8363" w:type="dxa"/>
          </w:tcPr>
          <w:p w14:paraId="6B57EF11" w14:textId="77777777" w:rsidR="00920052" w:rsidRDefault="00920052" w:rsidP="00E23E4F">
            <w:pPr>
              <w:spacing w:after="0"/>
              <w:rPr>
                <w:rFonts w:ascii="Cambria" w:hAnsi="Cambria"/>
                <w:b/>
                <w:i/>
                <w:sz w:val="12"/>
                <w:szCs w:val="12"/>
                <w:u w:val="single"/>
              </w:rPr>
            </w:pPr>
          </w:p>
          <w:p w14:paraId="277B5A96" w14:textId="068349E9" w:rsidR="00920052" w:rsidRDefault="00920052" w:rsidP="00E23E4F">
            <w:pPr>
              <w:spacing w:after="0"/>
              <w:rPr>
                <w:rFonts w:ascii="Cambria" w:hAnsi="Cambria"/>
                <w:b/>
                <w:i/>
              </w:rPr>
            </w:pPr>
            <w:r w:rsidRPr="00E23E4F">
              <w:rPr>
                <w:rFonts w:ascii="Cambria" w:hAnsi="Cambria"/>
                <w:b/>
                <w:i/>
                <w:sz w:val="28"/>
                <w:szCs w:val="28"/>
              </w:rPr>
              <w:t>Sachkompetenz</w:t>
            </w:r>
            <w:r w:rsidR="00140340">
              <w:rPr>
                <w:rFonts w:ascii="Cambria" w:hAnsi="Cambria"/>
                <w:b/>
                <w:i/>
                <w:sz w:val="28"/>
                <w:szCs w:val="28"/>
              </w:rPr>
              <w:t>:</w:t>
            </w:r>
          </w:p>
          <w:p w14:paraId="424EE643" w14:textId="77777777" w:rsidR="00E23E4F" w:rsidRPr="00BD0815" w:rsidRDefault="00E23E4F" w:rsidP="00E23E4F">
            <w:pPr>
              <w:spacing w:after="0"/>
              <w:rPr>
                <w:rFonts w:ascii="Cambria" w:hAnsi="Cambria"/>
                <w:b/>
                <w:i/>
              </w:rPr>
            </w:pPr>
          </w:p>
          <w:p w14:paraId="67E473E6" w14:textId="77777777" w:rsidR="00920052" w:rsidRPr="00BD0815" w:rsidRDefault="00920052" w:rsidP="00E23E4F">
            <w:pPr>
              <w:spacing w:after="30"/>
              <w:rPr>
                <w:rFonts w:ascii="Cambria" w:hAnsi="Cambria"/>
                <w:b/>
                <w:i/>
              </w:rPr>
            </w:pPr>
            <w:r w:rsidRPr="00BD0815">
              <w:rPr>
                <w:rFonts w:ascii="Cambria" w:hAnsi="Cambria"/>
                <w:b/>
                <w:i/>
              </w:rPr>
              <w:t>Wahrnehmungskompetenz</w:t>
            </w:r>
          </w:p>
          <w:p w14:paraId="423F3D69" w14:textId="77777777" w:rsidR="00920052" w:rsidRPr="00054540" w:rsidRDefault="00920052" w:rsidP="00E23E4F">
            <w:pPr>
              <w:spacing w:after="30"/>
              <w:rPr>
                <w:rFonts w:ascii="Cambria" w:hAnsi="Cambria"/>
              </w:rPr>
            </w:pPr>
            <w:r w:rsidRPr="00054540">
              <w:rPr>
                <w:rFonts w:ascii="Cambria" w:hAnsi="Cambria"/>
              </w:rPr>
              <w:t>Die Schülerinnen und Schüler</w:t>
            </w:r>
          </w:p>
          <w:p w14:paraId="0F23AC7B" w14:textId="77777777" w:rsidR="00920052" w:rsidRPr="00BD0815" w:rsidRDefault="00920052" w:rsidP="00E23E4F">
            <w:pPr>
              <w:numPr>
                <w:ilvl w:val="0"/>
                <w:numId w:val="2"/>
              </w:numPr>
              <w:spacing w:after="30" w:line="240" w:lineRule="auto"/>
              <w:rPr>
                <w:rFonts w:ascii="Cambria" w:hAnsi="Cambria"/>
              </w:rPr>
            </w:pPr>
            <w:r w:rsidRPr="00BD0815">
              <w:rPr>
                <w:rFonts w:ascii="Cambria" w:hAnsi="Cambria"/>
              </w:rPr>
              <w:t>unterscheiden verschiedene Weisen von Zukunft zu sprechen (IF 6),</w:t>
            </w:r>
          </w:p>
          <w:p w14:paraId="669C9B29" w14:textId="77777777" w:rsidR="00920052" w:rsidRPr="00BD0815" w:rsidRDefault="00920052" w:rsidP="00E23E4F">
            <w:pPr>
              <w:numPr>
                <w:ilvl w:val="0"/>
                <w:numId w:val="2"/>
              </w:numPr>
              <w:spacing w:after="30" w:line="240" w:lineRule="auto"/>
              <w:rPr>
                <w:rFonts w:ascii="Cambria" w:hAnsi="Cambria"/>
              </w:rPr>
            </w:pPr>
            <w:r w:rsidRPr="00BD0815">
              <w:rPr>
                <w:rFonts w:ascii="Cambria" w:hAnsi="Cambria"/>
              </w:rPr>
              <w:t>grenzen die Eigenart christlicher Zukunftshoffnung von säkularen Zukunftsvorstellungen ab (IF 6),</w:t>
            </w:r>
          </w:p>
          <w:p w14:paraId="20F961BE" w14:textId="77777777" w:rsidR="00920052" w:rsidRPr="00054540" w:rsidRDefault="00920052" w:rsidP="00E23E4F">
            <w:pPr>
              <w:numPr>
                <w:ilvl w:val="0"/>
                <w:numId w:val="2"/>
              </w:numPr>
              <w:spacing w:after="30" w:line="240" w:lineRule="auto"/>
              <w:rPr>
                <w:rFonts w:ascii="Cambria" w:hAnsi="Cambria"/>
              </w:rPr>
            </w:pPr>
            <w:r w:rsidRPr="00BD0815">
              <w:rPr>
                <w:rFonts w:ascii="Cambria" w:hAnsi="Cambria"/>
              </w:rPr>
              <w:t>identifizieren christliche Beiträge in der gesellschaftlichen Diskussion zu Natur und Umwelt unter dem Aspekt „Schöpfungsverantwortung</w:t>
            </w:r>
            <w:r w:rsidRPr="00054540">
              <w:rPr>
                <w:rFonts w:ascii="Cambria" w:hAnsi="Cambria"/>
              </w:rPr>
              <w:t>“ (IF 5).</w:t>
            </w:r>
          </w:p>
          <w:p w14:paraId="1A277471" w14:textId="77777777" w:rsidR="00920052" w:rsidRPr="00054540" w:rsidRDefault="00920052" w:rsidP="00E23E4F">
            <w:pPr>
              <w:spacing w:after="30"/>
              <w:rPr>
                <w:rFonts w:ascii="Cambria" w:hAnsi="Cambria"/>
              </w:rPr>
            </w:pPr>
          </w:p>
          <w:p w14:paraId="76AAD24A" w14:textId="77777777" w:rsidR="00920052" w:rsidRPr="00BD0815" w:rsidRDefault="00920052" w:rsidP="00E23E4F">
            <w:pPr>
              <w:spacing w:after="30"/>
              <w:rPr>
                <w:rFonts w:ascii="Cambria" w:hAnsi="Cambria"/>
                <w:b/>
                <w:i/>
              </w:rPr>
            </w:pPr>
            <w:r w:rsidRPr="00BD0815">
              <w:rPr>
                <w:rFonts w:ascii="Cambria" w:hAnsi="Cambria"/>
                <w:b/>
                <w:i/>
              </w:rPr>
              <w:t>Deutungskompetenz</w:t>
            </w:r>
          </w:p>
          <w:p w14:paraId="1252466A" w14:textId="77777777" w:rsidR="00920052" w:rsidRPr="00054540" w:rsidRDefault="00920052" w:rsidP="00E23E4F">
            <w:pPr>
              <w:spacing w:after="30"/>
              <w:rPr>
                <w:rFonts w:ascii="Cambria" w:hAnsi="Cambria"/>
              </w:rPr>
            </w:pPr>
            <w:r w:rsidRPr="00054540">
              <w:rPr>
                <w:rFonts w:ascii="Cambria" w:hAnsi="Cambria"/>
              </w:rPr>
              <w:t>Die Schülerinnen und Schüler</w:t>
            </w:r>
          </w:p>
          <w:p w14:paraId="796408C7" w14:textId="77777777" w:rsidR="00920052" w:rsidRPr="00BD0815" w:rsidRDefault="00920052" w:rsidP="00E23E4F">
            <w:pPr>
              <w:numPr>
                <w:ilvl w:val="0"/>
                <w:numId w:val="2"/>
              </w:numPr>
              <w:spacing w:after="30" w:line="240" w:lineRule="auto"/>
              <w:rPr>
                <w:rFonts w:ascii="Cambria" w:hAnsi="Cambria"/>
              </w:rPr>
            </w:pPr>
            <w:r w:rsidRPr="00BD0815">
              <w:rPr>
                <w:rFonts w:ascii="Cambria" w:hAnsi="Cambria"/>
              </w:rPr>
              <w:t>beschreiben mögliche Beiträge christlicher Hoffnung zur Bewältigung von Gegenwarts- und Zukunftsaufgaben (IF 6),</w:t>
            </w:r>
          </w:p>
          <w:p w14:paraId="0DB1A3F2" w14:textId="77777777" w:rsidR="00920052" w:rsidRPr="00BD0815" w:rsidRDefault="00920052" w:rsidP="00E23E4F">
            <w:pPr>
              <w:numPr>
                <w:ilvl w:val="0"/>
                <w:numId w:val="2"/>
              </w:numPr>
              <w:spacing w:after="30" w:line="240" w:lineRule="auto"/>
              <w:rPr>
                <w:rFonts w:ascii="Cambria" w:hAnsi="Cambria"/>
              </w:rPr>
            </w:pPr>
            <w:r w:rsidRPr="00BD0815">
              <w:rPr>
                <w:rFonts w:ascii="Cambria" w:hAnsi="Cambria"/>
              </w:rPr>
              <w:t>stellen Konsequenzen der biblischen Rede von der Schöpfung für den Umgang mit Natur und Mitwelt dar (IF 5)</w:t>
            </w:r>
          </w:p>
          <w:p w14:paraId="72EB32E2" w14:textId="77777777" w:rsidR="00920052" w:rsidRPr="00BD0815" w:rsidRDefault="00920052" w:rsidP="00E23E4F">
            <w:pPr>
              <w:numPr>
                <w:ilvl w:val="0"/>
                <w:numId w:val="2"/>
              </w:numPr>
              <w:spacing w:after="30" w:line="240" w:lineRule="auto"/>
              <w:rPr>
                <w:rFonts w:ascii="Cambria" w:hAnsi="Cambria"/>
              </w:rPr>
            </w:pPr>
            <w:r w:rsidRPr="00BD0815">
              <w:rPr>
                <w:rFonts w:ascii="Cambria" w:hAnsi="Cambria"/>
              </w:rPr>
              <w:t xml:space="preserve">unterscheiden zwischen Zukunft als </w:t>
            </w:r>
            <w:proofErr w:type="spellStart"/>
            <w:r w:rsidRPr="00BD0815">
              <w:rPr>
                <w:rFonts w:ascii="Cambria" w:hAnsi="Cambria"/>
                <w:i/>
              </w:rPr>
              <w:t>futurum</w:t>
            </w:r>
            <w:proofErr w:type="spellEnd"/>
            <w:r w:rsidRPr="00BD0815">
              <w:rPr>
                <w:rFonts w:ascii="Cambria" w:hAnsi="Cambria"/>
              </w:rPr>
              <w:t xml:space="preserve"> und als </w:t>
            </w:r>
            <w:proofErr w:type="spellStart"/>
            <w:r w:rsidRPr="00BD0815">
              <w:rPr>
                <w:rFonts w:ascii="Cambria" w:hAnsi="Cambria"/>
                <w:i/>
              </w:rPr>
              <w:t>adventus</w:t>
            </w:r>
            <w:proofErr w:type="spellEnd"/>
            <w:r w:rsidRPr="00BD0815">
              <w:rPr>
                <w:rFonts w:ascii="Cambria" w:hAnsi="Cambria"/>
              </w:rPr>
              <w:t xml:space="preserve"> (IF 6) </w:t>
            </w:r>
          </w:p>
          <w:p w14:paraId="440BFC3E" w14:textId="77777777" w:rsidR="00920052" w:rsidRPr="00BD0815" w:rsidRDefault="00920052" w:rsidP="00E23E4F">
            <w:pPr>
              <w:spacing w:after="30"/>
              <w:rPr>
                <w:rFonts w:ascii="Cambria" w:hAnsi="Cambria"/>
              </w:rPr>
            </w:pPr>
          </w:p>
          <w:p w14:paraId="1AD89EFB" w14:textId="75B72BBC" w:rsidR="00920052" w:rsidRPr="00BD0815" w:rsidRDefault="00920052" w:rsidP="00E23E4F">
            <w:pPr>
              <w:spacing w:after="30"/>
              <w:rPr>
                <w:rFonts w:ascii="Cambria" w:hAnsi="Cambria"/>
                <w:b/>
                <w:i/>
              </w:rPr>
            </w:pPr>
            <w:r w:rsidRPr="00E23E4F">
              <w:rPr>
                <w:rFonts w:ascii="Cambria" w:hAnsi="Cambria"/>
                <w:b/>
                <w:i/>
                <w:sz w:val="28"/>
                <w:szCs w:val="28"/>
              </w:rPr>
              <w:t>Urteilskompetenz</w:t>
            </w:r>
          </w:p>
          <w:p w14:paraId="0357CF77" w14:textId="77777777" w:rsidR="00920052" w:rsidRPr="00054540" w:rsidRDefault="00920052" w:rsidP="00E23E4F">
            <w:pPr>
              <w:spacing w:after="30"/>
              <w:rPr>
                <w:rFonts w:ascii="Cambria" w:hAnsi="Cambria"/>
              </w:rPr>
            </w:pPr>
            <w:r w:rsidRPr="00054540">
              <w:rPr>
                <w:rFonts w:ascii="Cambria" w:hAnsi="Cambria"/>
              </w:rPr>
              <w:t>Die Schülerinnen und Schüler</w:t>
            </w:r>
          </w:p>
          <w:p w14:paraId="5ABEB842" w14:textId="77777777" w:rsidR="00920052" w:rsidRPr="00BD0815" w:rsidRDefault="00920052" w:rsidP="00E23E4F">
            <w:pPr>
              <w:numPr>
                <w:ilvl w:val="0"/>
                <w:numId w:val="2"/>
              </w:numPr>
              <w:spacing w:after="30" w:line="240" w:lineRule="auto"/>
              <w:rPr>
                <w:rFonts w:ascii="Cambria" w:hAnsi="Cambria"/>
              </w:rPr>
            </w:pPr>
            <w:r w:rsidRPr="00BD0815">
              <w:rPr>
                <w:rFonts w:ascii="Cambria" w:hAnsi="Cambria"/>
              </w:rPr>
              <w:t>erörtern auf der Grundlage einer gründlichen Auseinandersetzung säkulare Zukunftsvorstellungen und Vorstellungen christlicher Hoffnung (IF 6),</w:t>
            </w:r>
          </w:p>
          <w:p w14:paraId="61AFA65F" w14:textId="77777777" w:rsidR="00920052" w:rsidRPr="00BD0815" w:rsidRDefault="00920052" w:rsidP="00E23E4F">
            <w:pPr>
              <w:numPr>
                <w:ilvl w:val="0"/>
                <w:numId w:val="2"/>
              </w:numPr>
              <w:spacing w:after="30" w:line="240" w:lineRule="auto"/>
              <w:rPr>
                <w:rFonts w:ascii="Cambria" w:hAnsi="Cambria"/>
              </w:rPr>
            </w:pPr>
            <w:r w:rsidRPr="00BD0815">
              <w:rPr>
                <w:rFonts w:ascii="Cambria" w:hAnsi="Cambria"/>
              </w:rPr>
              <w:t xml:space="preserve">erörtern Auswirkungen der verschiedenen Zukunftsvisionen auf die Lebenshaltung  und </w:t>
            </w:r>
            <w:r>
              <w:rPr>
                <w:rFonts w:ascii="Cambria" w:hAnsi="Cambria"/>
              </w:rPr>
              <w:t>-</w:t>
            </w:r>
            <w:r w:rsidRPr="00BD0815">
              <w:rPr>
                <w:rFonts w:ascii="Cambria" w:hAnsi="Cambria"/>
              </w:rPr>
              <w:t>gestaltung des einzelnen Menschen (IF 6)</w:t>
            </w:r>
          </w:p>
          <w:p w14:paraId="2A8E8805" w14:textId="77777777" w:rsidR="00920052" w:rsidRPr="00BD0815" w:rsidRDefault="00920052" w:rsidP="00E23E4F">
            <w:pPr>
              <w:numPr>
                <w:ilvl w:val="0"/>
                <w:numId w:val="2"/>
              </w:numPr>
              <w:spacing w:after="30" w:line="240" w:lineRule="auto"/>
              <w:rPr>
                <w:rFonts w:ascii="Cambria" w:hAnsi="Cambria"/>
              </w:rPr>
            </w:pPr>
            <w:r w:rsidRPr="00BD0815">
              <w:rPr>
                <w:rFonts w:ascii="Cambria" w:hAnsi="Cambria"/>
              </w:rPr>
              <w:t xml:space="preserve">bewerten die Tragfähigkeit der Hoffnung, die sich aus unterschiedlichen Sinnangeboten ergibt (IF 6) </w:t>
            </w:r>
          </w:p>
          <w:p w14:paraId="3904E4CF" w14:textId="77777777" w:rsidR="00E23E4F" w:rsidRPr="00F54B9B" w:rsidRDefault="00920052" w:rsidP="00F54B9B">
            <w:pPr>
              <w:numPr>
                <w:ilvl w:val="0"/>
                <w:numId w:val="2"/>
              </w:numPr>
              <w:spacing w:after="30" w:line="240" w:lineRule="auto"/>
              <w:rPr>
                <w:rFonts w:ascii="Cambria" w:hAnsi="Cambria"/>
              </w:rPr>
            </w:pPr>
            <w:r w:rsidRPr="00BD0815">
              <w:rPr>
                <w:rFonts w:ascii="Cambria" w:hAnsi="Cambria"/>
              </w:rPr>
              <w:t>bewerten die Schlüssigkeit, Tragfähigkeit und die Konsequenzen der verschiedenen Redeweisen von „Natur“ und „Schöpfung“ in ethischen Kontexten und an Beispielen verantwortlichen</w:t>
            </w:r>
            <w:r w:rsidRPr="00054540">
              <w:rPr>
                <w:rFonts w:ascii="Cambria" w:hAnsi="Cambria"/>
              </w:rPr>
              <w:t xml:space="preserve"> Handelns (IF 5)</w:t>
            </w:r>
          </w:p>
        </w:tc>
      </w:tr>
    </w:tbl>
    <w:p w14:paraId="504F94B7" w14:textId="07577DF7" w:rsidR="00DC044F" w:rsidRDefault="00DC044F" w:rsidP="009773EC">
      <w:pPr>
        <w:ind w:left="4248" w:firstLine="708"/>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67"/>
      </w:tblGrid>
      <w:tr w:rsidR="005A7603" w:rsidRPr="00861413" w14:paraId="02315BDF" w14:textId="77777777" w:rsidTr="00F54B9B">
        <w:tc>
          <w:tcPr>
            <w:tcW w:w="14567" w:type="dxa"/>
            <w:shd w:val="clear" w:color="auto" w:fill="D9D9D9"/>
          </w:tcPr>
          <w:p w14:paraId="796EA1DF" w14:textId="0F15BF10" w:rsidR="005A7603" w:rsidRPr="007240B8" w:rsidRDefault="005A7603" w:rsidP="00F54B9B">
            <w:pPr>
              <w:spacing w:after="0"/>
              <w:jc w:val="center"/>
              <w:rPr>
                <w:rFonts w:ascii="Cambria" w:hAnsi="Cambria"/>
                <w:b/>
                <w:sz w:val="28"/>
                <w:szCs w:val="28"/>
              </w:rPr>
            </w:pPr>
            <w:r w:rsidRPr="007240B8">
              <w:rPr>
                <w:rFonts w:ascii="Cambria" w:hAnsi="Cambria"/>
                <w:b/>
                <w:sz w:val="28"/>
                <w:szCs w:val="28"/>
              </w:rPr>
              <w:lastRenderedPageBreak/>
              <w:t xml:space="preserve">Qualifikationsphase  Q1 und Q2  –  GK  </w:t>
            </w:r>
          </w:p>
          <w:p w14:paraId="2444E5D1" w14:textId="77777777" w:rsidR="005A7603" w:rsidRPr="00861413" w:rsidRDefault="005A7603" w:rsidP="007D5BFE">
            <w:pPr>
              <w:spacing w:after="100"/>
              <w:jc w:val="center"/>
              <w:rPr>
                <w:rFonts w:ascii="Cambria" w:hAnsi="Cambria"/>
                <w:b/>
                <w:szCs w:val="24"/>
              </w:rPr>
            </w:pPr>
            <w:r w:rsidRPr="007240B8">
              <w:rPr>
                <w:rFonts w:ascii="Cambria" w:hAnsi="Cambria" w:cs="Arial"/>
                <w:b/>
                <w:i/>
                <w:sz w:val="28"/>
                <w:szCs w:val="28"/>
                <w:u w:val="single"/>
              </w:rPr>
              <w:t>Übergeordnete Kompetenzerwartungen (KE)</w:t>
            </w:r>
          </w:p>
        </w:tc>
      </w:tr>
      <w:tr w:rsidR="005A7603" w:rsidRPr="00A87519" w14:paraId="71A58BF8" w14:textId="77777777" w:rsidTr="00F54B9B">
        <w:tc>
          <w:tcPr>
            <w:tcW w:w="14567" w:type="dxa"/>
            <w:shd w:val="clear" w:color="auto" w:fill="auto"/>
          </w:tcPr>
          <w:p w14:paraId="3A9E1E6D" w14:textId="77777777" w:rsidR="005A7603" w:rsidRPr="00B94BDF" w:rsidRDefault="005A7603" w:rsidP="00B94BDF">
            <w:pPr>
              <w:spacing w:after="80" w:line="240" w:lineRule="auto"/>
              <w:rPr>
                <w:rFonts w:asciiTheme="majorHAnsi" w:hAnsiTheme="majorHAnsi" w:cs="Arial"/>
                <w:b/>
              </w:rPr>
            </w:pPr>
            <w:r w:rsidRPr="00B94BDF">
              <w:rPr>
                <w:rFonts w:asciiTheme="majorHAnsi" w:hAnsiTheme="majorHAnsi" w:cs="Arial"/>
                <w:b/>
                <w:sz w:val="28"/>
                <w:szCs w:val="28"/>
              </w:rPr>
              <w:t>Sachkompetenz:</w:t>
            </w:r>
          </w:p>
          <w:p w14:paraId="5F022014" w14:textId="77777777" w:rsidR="005A7603" w:rsidRPr="00B94BDF" w:rsidRDefault="005A7603" w:rsidP="00B94BDF">
            <w:pPr>
              <w:spacing w:after="80" w:line="240" w:lineRule="auto"/>
              <w:rPr>
                <w:rFonts w:asciiTheme="majorHAnsi" w:hAnsiTheme="majorHAnsi" w:cs="Arial"/>
                <w:b/>
                <w:i/>
              </w:rPr>
            </w:pPr>
            <w:r w:rsidRPr="00B94BDF">
              <w:rPr>
                <w:rFonts w:asciiTheme="majorHAnsi" w:hAnsiTheme="majorHAnsi" w:cs="Arial"/>
                <w:b/>
                <w:i/>
              </w:rPr>
              <w:t>Wahrnehmungskompetenz</w:t>
            </w:r>
          </w:p>
          <w:p w14:paraId="6F957FFF" w14:textId="77777777" w:rsidR="005A7603" w:rsidRPr="00B94BDF" w:rsidRDefault="005A7603" w:rsidP="00E254FE">
            <w:pPr>
              <w:spacing w:after="20" w:line="240" w:lineRule="auto"/>
              <w:rPr>
                <w:rFonts w:asciiTheme="majorHAnsi" w:hAnsiTheme="majorHAnsi" w:cs="Arial"/>
              </w:rPr>
            </w:pPr>
            <w:r w:rsidRPr="00B94BDF">
              <w:rPr>
                <w:rFonts w:asciiTheme="majorHAnsi" w:hAnsiTheme="majorHAnsi" w:cs="Arial"/>
              </w:rPr>
              <w:t>Die Schülerinnen und Schüler</w:t>
            </w:r>
          </w:p>
          <w:p w14:paraId="555C4695" w14:textId="77777777" w:rsidR="005A7603" w:rsidRPr="00B94BDF" w:rsidRDefault="005A7603" w:rsidP="00E254FE">
            <w:pPr>
              <w:spacing w:after="20" w:line="240" w:lineRule="auto"/>
              <w:rPr>
                <w:rFonts w:asciiTheme="majorHAnsi" w:hAnsiTheme="majorHAnsi" w:cs="Arial"/>
              </w:rPr>
            </w:pPr>
            <w:r w:rsidRPr="00B94BDF">
              <w:rPr>
                <w:rFonts w:ascii="Times New Roman" w:hAnsi="Times New Roman" w:cs="Times New Roman"/>
              </w:rPr>
              <w:t>■</w:t>
            </w:r>
            <w:r w:rsidRPr="00B94BDF">
              <w:rPr>
                <w:rFonts w:asciiTheme="majorHAnsi" w:hAnsiTheme="majorHAnsi" w:cs="Arial"/>
              </w:rPr>
              <w:t xml:space="preserve"> identifizieren Situationen des eigenen Lebens und der Lebenswelt, in denen sich</w:t>
            </w:r>
            <w:r w:rsidR="00E254FE">
              <w:rPr>
                <w:rFonts w:asciiTheme="majorHAnsi" w:hAnsiTheme="majorHAnsi" w:cs="Arial"/>
              </w:rPr>
              <w:t xml:space="preserve"> </w:t>
            </w:r>
            <w:r w:rsidRPr="00B94BDF">
              <w:rPr>
                <w:rFonts w:asciiTheme="majorHAnsi" w:hAnsiTheme="majorHAnsi" w:cs="Arial"/>
              </w:rPr>
              <w:t>Fragen nach Grund, Sinn, Ziel und Verantwortung des Lebens im Horizont des</w:t>
            </w:r>
            <w:r w:rsidR="00E254FE">
              <w:rPr>
                <w:rFonts w:asciiTheme="majorHAnsi" w:hAnsiTheme="majorHAnsi" w:cs="Arial"/>
              </w:rPr>
              <w:t xml:space="preserve"> </w:t>
            </w:r>
            <w:r w:rsidRPr="00B94BDF">
              <w:rPr>
                <w:rFonts w:asciiTheme="majorHAnsi" w:hAnsiTheme="majorHAnsi" w:cs="Arial"/>
              </w:rPr>
              <w:t>christlichen Glaubens stellen (SK1),</w:t>
            </w:r>
          </w:p>
          <w:p w14:paraId="500CA02A" w14:textId="77777777" w:rsidR="005A7603" w:rsidRPr="00B94BDF" w:rsidRDefault="00F54B9B" w:rsidP="00E254FE">
            <w:pPr>
              <w:spacing w:after="20" w:line="240" w:lineRule="auto"/>
              <w:rPr>
                <w:rFonts w:asciiTheme="majorHAnsi" w:hAnsiTheme="majorHAnsi" w:cs="Arial"/>
              </w:rPr>
            </w:pPr>
            <w:r w:rsidRPr="00B94BDF">
              <w:rPr>
                <w:rFonts w:ascii="Times New Roman" w:hAnsi="Times New Roman" w:cs="Times New Roman"/>
              </w:rPr>
              <w:t>■</w:t>
            </w:r>
            <w:r w:rsidRPr="00B94BDF">
              <w:rPr>
                <w:rFonts w:asciiTheme="majorHAnsi" w:hAnsiTheme="majorHAnsi" w:cs="Arial"/>
              </w:rPr>
              <w:t xml:space="preserve"> </w:t>
            </w:r>
            <w:r w:rsidR="005A7603" w:rsidRPr="00B94BDF">
              <w:rPr>
                <w:rFonts w:asciiTheme="majorHAnsi" w:hAnsiTheme="majorHAnsi" w:cs="Arial"/>
              </w:rPr>
              <w:t xml:space="preserve"> beschreiben, welche Relevanz Glaubensaussagen für die Gestaltung des eigenen</w:t>
            </w:r>
            <w:r w:rsidR="00E254FE">
              <w:rPr>
                <w:rFonts w:asciiTheme="majorHAnsi" w:hAnsiTheme="majorHAnsi" w:cs="Arial"/>
              </w:rPr>
              <w:t xml:space="preserve"> </w:t>
            </w:r>
            <w:r w:rsidR="005A7603" w:rsidRPr="00B94BDF">
              <w:rPr>
                <w:rFonts w:asciiTheme="majorHAnsi" w:hAnsiTheme="majorHAnsi" w:cs="Arial"/>
              </w:rPr>
              <w:t>Lebens und der gesellschaftlichen Wirklichkeit gewinnen können (SK2),</w:t>
            </w:r>
          </w:p>
          <w:p w14:paraId="0F694387" w14:textId="77777777" w:rsidR="005A7603" w:rsidRPr="00B94BDF" w:rsidRDefault="00F54B9B" w:rsidP="00E254FE">
            <w:pPr>
              <w:spacing w:after="20" w:line="240" w:lineRule="auto"/>
              <w:rPr>
                <w:rFonts w:asciiTheme="majorHAnsi" w:hAnsiTheme="majorHAnsi" w:cs="Arial"/>
              </w:rPr>
            </w:pPr>
            <w:r w:rsidRPr="00B94BDF">
              <w:rPr>
                <w:rFonts w:ascii="Times New Roman" w:hAnsi="Times New Roman" w:cs="Times New Roman"/>
              </w:rPr>
              <w:t>■</w:t>
            </w:r>
            <w:r w:rsidRPr="00B94BDF">
              <w:rPr>
                <w:rFonts w:asciiTheme="majorHAnsi" w:hAnsiTheme="majorHAnsi" w:cs="Arial"/>
              </w:rPr>
              <w:t xml:space="preserve"> </w:t>
            </w:r>
            <w:r w:rsidR="005A7603" w:rsidRPr="00B94BDF">
              <w:rPr>
                <w:rFonts w:asciiTheme="majorHAnsi" w:hAnsiTheme="majorHAnsi" w:cs="Arial"/>
              </w:rPr>
              <w:t xml:space="preserve"> beschreiben ethische Herausforderungen in der individuellen Lebensgeschichte</w:t>
            </w:r>
            <w:r w:rsidR="00E254FE">
              <w:rPr>
                <w:rFonts w:asciiTheme="majorHAnsi" w:hAnsiTheme="majorHAnsi" w:cs="Arial"/>
              </w:rPr>
              <w:t xml:space="preserve"> </w:t>
            </w:r>
            <w:r w:rsidR="005A7603" w:rsidRPr="00B94BDF">
              <w:rPr>
                <w:rFonts w:asciiTheme="majorHAnsi" w:hAnsiTheme="majorHAnsi" w:cs="Arial"/>
              </w:rPr>
              <w:t>sowie in unterschiedlichen gesellschaftlichen Handlungsfeldern als religiös</w:t>
            </w:r>
            <w:r w:rsidR="00E254FE">
              <w:rPr>
                <w:rFonts w:asciiTheme="majorHAnsi" w:hAnsiTheme="majorHAnsi" w:cs="Arial"/>
              </w:rPr>
              <w:t xml:space="preserve"> </w:t>
            </w:r>
            <w:r w:rsidR="005A7603" w:rsidRPr="00B94BDF">
              <w:rPr>
                <w:rFonts w:asciiTheme="majorHAnsi" w:hAnsiTheme="majorHAnsi" w:cs="Arial"/>
              </w:rPr>
              <w:t>bedeutsame Entscheidungssituationen (SK3),</w:t>
            </w:r>
          </w:p>
          <w:p w14:paraId="54504478" w14:textId="77777777" w:rsidR="005A7603" w:rsidRPr="00B94BDF" w:rsidRDefault="005A7603" w:rsidP="00E254FE">
            <w:pPr>
              <w:spacing w:after="20" w:line="240" w:lineRule="auto"/>
              <w:rPr>
                <w:rFonts w:asciiTheme="majorHAnsi" w:hAnsiTheme="majorHAnsi" w:cs="Arial"/>
              </w:rPr>
            </w:pPr>
            <w:r w:rsidRPr="00B94BDF">
              <w:rPr>
                <w:rFonts w:ascii="Times New Roman" w:hAnsi="Times New Roman" w:cs="Times New Roman"/>
              </w:rPr>
              <w:t>■</w:t>
            </w:r>
            <w:r w:rsidRPr="00B94BDF">
              <w:rPr>
                <w:rFonts w:asciiTheme="majorHAnsi" w:hAnsiTheme="majorHAnsi" w:cs="Arial"/>
              </w:rPr>
              <w:t xml:space="preserve"> unterscheiden sich ergänzende von sich ausschließenden Deutungsangeboten</w:t>
            </w:r>
            <w:r w:rsidR="00E254FE">
              <w:rPr>
                <w:rFonts w:asciiTheme="majorHAnsi" w:hAnsiTheme="majorHAnsi" w:cs="Arial"/>
              </w:rPr>
              <w:t xml:space="preserve"> </w:t>
            </w:r>
            <w:r w:rsidRPr="00B94BDF">
              <w:rPr>
                <w:rFonts w:asciiTheme="majorHAnsi" w:hAnsiTheme="majorHAnsi" w:cs="Arial"/>
              </w:rPr>
              <w:t>(SK4).</w:t>
            </w:r>
          </w:p>
          <w:p w14:paraId="265F92CD" w14:textId="77777777" w:rsidR="005A7603" w:rsidRPr="00B94BDF" w:rsidRDefault="005A7603" w:rsidP="00B94BDF">
            <w:pPr>
              <w:tabs>
                <w:tab w:val="left" w:pos="284"/>
              </w:tabs>
              <w:spacing w:after="80" w:line="240" w:lineRule="auto"/>
              <w:ind w:hanging="360"/>
              <w:rPr>
                <w:rFonts w:asciiTheme="majorHAnsi" w:hAnsiTheme="majorHAnsi"/>
              </w:rPr>
            </w:pPr>
          </w:p>
          <w:p w14:paraId="3B8F88D5" w14:textId="77777777" w:rsidR="005A7603" w:rsidRPr="00B94BDF" w:rsidRDefault="005A7603" w:rsidP="00B94BDF">
            <w:pPr>
              <w:spacing w:after="80" w:line="240" w:lineRule="auto"/>
              <w:rPr>
                <w:rFonts w:asciiTheme="majorHAnsi" w:hAnsiTheme="majorHAnsi" w:cs="Arial"/>
                <w:b/>
                <w:i/>
              </w:rPr>
            </w:pPr>
            <w:r w:rsidRPr="00B94BDF">
              <w:rPr>
                <w:rFonts w:asciiTheme="majorHAnsi" w:hAnsiTheme="majorHAnsi" w:cs="Arial"/>
                <w:b/>
                <w:i/>
              </w:rPr>
              <w:t>Deutungskompetenz</w:t>
            </w:r>
          </w:p>
          <w:p w14:paraId="0C811C5D" w14:textId="77777777" w:rsidR="005A7603" w:rsidRPr="00B94BDF" w:rsidRDefault="005A7603" w:rsidP="00E254FE">
            <w:pPr>
              <w:spacing w:after="20" w:line="240" w:lineRule="auto"/>
              <w:rPr>
                <w:rFonts w:asciiTheme="majorHAnsi" w:hAnsiTheme="majorHAnsi" w:cs="Arial"/>
              </w:rPr>
            </w:pPr>
            <w:r w:rsidRPr="00B94BDF">
              <w:rPr>
                <w:rFonts w:asciiTheme="majorHAnsi" w:hAnsiTheme="majorHAnsi" w:cs="Arial"/>
              </w:rPr>
              <w:t>Die Schülerinnen und Schüler</w:t>
            </w:r>
          </w:p>
          <w:p w14:paraId="5029CC1D" w14:textId="77777777" w:rsidR="005A7603" w:rsidRPr="00E254FE" w:rsidRDefault="007D5BFE" w:rsidP="00E254FE">
            <w:pPr>
              <w:spacing w:after="20" w:line="240" w:lineRule="auto"/>
              <w:rPr>
                <w:rFonts w:asciiTheme="majorHAnsi" w:hAnsiTheme="majorHAnsi" w:cs="Arial"/>
              </w:rPr>
            </w:pPr>
            <w:r w:rsidRPr="007D5BFE">
              <w:rPr>
                <w:rFonts w:ascii="Times New Roman" w:hAnsi="Times New Roman" w:cs="Times New Roman"/>
              </w:rPr>
              <w:t>■</w:t>
            </w:r>
            <w:r w:rsidR="005A7603" w:rsidRPr="00E254FE">
              <w:rPr>
                <w:rFonts w:asciiTheme="majorHAnsi" w:hAnsiTheme="majorHAnsi" w:cs="Arial"/>
              </w:rPr>
              <w:t>deuten Situationen des eigenen Lebens und der Lebenswelt, in denen sich Fragen</w:t>
            </w:r>
            <w:r w:rsidR="00E254FE">
              <w:rPr>
                <w:rFonts w:asciiTheme="majorHAnsi" w:hAnsiTheme="majorHAnsi" w:cs="Arial"/>
              </w:rPr>
              <w:t xml:space="preserve"> </w:t>
            </w:r>
            <w:r w:rsidR="005A7603" w:rsidRPr="00E254FE">
              <w:rPr>
                <w:rFonts w:asciiTheme="majorHAnsi" w:hAnsiTheme="majorHAnsi" w:cs="Arial"/>
              </w:rPr>
              <w:t>nach Grund, Sinn, Ziel und Verantwortung des Lebens stellen (SK5),</w:t>
            </w:r>
          </w:p>
          <w:p w14:paraId="6E885471" w14:textId="77777777" w:rsidR="005A7603" w:rsidRPr="00E254FE" w:rsidRDefault="007D5BFE" w:rsidP="00E254FE">
            <w:pPr>
              <w:spacing w:after="20" w:line="240" w:lineRule="auto"/>
              <w:rPr>
                <w:rFonts w:asciiTheme="majorHAnsi" w:hAnsiTheme="majorHAnsi" w:cs="Arial"/>
              </w:rPr>
            </w:pPr>
            <w:r w:rsidRPr="007D5BFE">
              <w:rPr>
                <w:rFonts w:ascii="Times New Roman" w:hAnsi="Times New Roman" w:cs="Times New Roman"/>
              </w:rPr>
              <w:t>■</w:t>
            </w:r>
            <w:r w:rsidR="005A7603" w:rsidRPr="00E254FE">
              <w:rPr>
                <w:rFonts w:asciiTheme="majorHAnsi" w:hAnsiTheme="majorHAnsi" w:cs="Arial"/>
              </w:rPr>
              <w:t>erläutern den Anspruch und die lebenspraktischen Konsequenzen religiöser Wirklichkeitsdeutungen</w:t>
            </w:r>
            <w:r w:rsidR="00E254FE">
              <w:rPr>
                <w:rFonts w:asciiTheme="majorHAnsi" w:hAnsiTheme="majorHAnsi" w:cs="Arial"/>
              </w:rPr>
              <w:t xml:space="preserve"> </w:t>
            </w:r>
            <w:r w:rsidR="005A7603" w:rsidRPr="00E254FE">
              <w:rPr>
                <w:rFonts w:asciiTheme="majorHAnsi" w:hAnsiTheme="majorHAnsi" w:cs="Arial"/>
              </w:rPr>
              <w:t>(SK6),</w:t>
            </w:r>
          </w:p>
          <w:p w14:paraId="7F1C6011" w14:textId="77777777" w:rsidR="005A7603" w:rsidRPr="00E254FE" w:rsidRDefault="007D5BFE" w:rsidP="00E254FE">
            <w:pPr>
              <w:spacing w:after="20" w:line="240" w:lineRule="auto"/>
              <w:rPr>
                <w:rFonts w:asciiTheme="majorHAnsi" w:hAnsiTheme="majorHAnsi" w:cs="Arial"/>
              </w:rPr>
            </w:pPr>
            <w:r w:rsidRPr="007D5BFE">
              <w:rPr>
                <w:rFonts w:ascii="Times New Roman" w:hAnsi="Times New Roman" w:cs="Times New Roman"/>
              </w:rPr>
              <w:t>■</w:t>
            </w:r>
            <w:r w:rsidR="005A7603" w:rsidRPr="00E254FE">
              <w:rPr>
                <w:rFonts w:asciiTheme="majorHAnsi" w:hAnsiTheme="majorHAnsi" w:cs="Arial"/>
              </w:rPr>
              <w:t>erläutern Aspekte anderer Religionen sowie Ansätze anderer Weltanschauungen</w:t>
            </w:r>
            <w:r w:rsidR="00E254FE">
              <w:rPr>
                <w:rFonts w:asciiTheme="majorHAnsi" w:hAnsiTheme="majorHAnsi" w:cs="Arial"/>
              </w:rPr>
              <w:t xml:space="preserve"> </w:t>
            </w:r>
            <w:r w:rsidR="005A7603" w:rsidRPr="00E254FE">
              <w:rPr>
                <w:rFonts w:asciiTheme="majorHAnsi" w:hAnsiTheme="majorHAnsi" w:cs="Arial"/>
              </w:rPr>
              <w:t>und Wissenschaften in Bezug zum eigenen Leben und zur gesellschaftlichen</w:t>
            </w:r>
            <w:r w:rsidR="00E254FE">
              <w:rPr>
                <w:rFonts w:asciiTheme="majorHAnsi" w:hAnsiTheme="majorHAnsi" w:cs="Arial"/>
              </w:rPr>
              <w:t xml:space="preserve"> </w:t>
            </w:r>
            <w:r w:rsidR="005A7603" w:rsidRPr="00E254FE">
              <w:rPr>
                <w:rFonts w:asciiTheme="majorHAnsi" w:hAnsiTheme="majorHAnsi" w:cs="Arial"/>
              </w:rPr>
              <w:t>Wirklichkeit (SK7),</w:t>
            </w:r>
          </w:p>
          <w:p w14:paraId="7E9E7777" w14:textId="77777777" w:rsidR="005A7603" w:rsidRPr="00E254FE" w:rsidRDefault="007D5BFE" w:rsidP="00E254FE">
            <w:pPr>
              <w:spacing w:after="20" w:line="240" w:lineRule="auto"/>
              <w:rPr>
                <w:rFonts w:asciiTheme="majorHAnsi" w:hAnsiTheme="majorHAnsi" w:cs="Arial"/>
              </w:rPr>
            </w:pPr>
            <w:r w:rsidRPr="007D5BFE">
              <w:rPr>
                <w:rFonts w:ascii="Times New Roman" w:hAnsi="Times New Roman" w:cs="Times New Roman"/>
              </w:rPr>
              <w:t>■</w:t>
            </w:r>
            <w:r w:rsidR="005A7603" w:rsidRPr="00E254FE">
              <w:rPr>
                <w:rFonts w:asciiTheme="majorHAnsi" w:hAnsiTheme="majorHAnsi" w:cs="Arial"/>
              </w:rPr>
              <w:t>beschreiben – angesichts der Komplexität von Lebenssituationen – die Schwierigkeit,</w:t>
            </w:r>
            <w:r w:rsidR="00E254FE">
              <w:rPr>
                <w:rFonts w:asciiTheme="majorHAnsi" w:hAnsiTheme="majorHAnsi" w:cs="Arial"/>
              </w:rPr>
              <w:t xml:space="preserve"> </w:t>
            </w:r>
            <w:r w:rsidR="005A7603" w:rsidRPr="00E254FE">
              <w:rPr>
                <w:rFonts w:asciiTheme="majorHAnsi" w:hAnsiTheme="majorHAnsi" w:cs="Arial"/>
              </w:rPr>
              <w:t>auf Fragen eindeutige Antworten zu geben (SK8),</w:t>
            </w:r>
          </w:p>
          <w:p w14:paraId="205A03D9" w14:textId="77777777" w:rsidR="005A7603" w:rsidRPr="00E254FE" w:rsidRDefault="007D5BFE" w:rsidP="00E254FE">
            <w:pPr>
              <w:spacing w:after="20" w:line="240" w:lineRule="auto"/>
              <w:rPr>
                <w:rFonts w:asciiTheme="majorHAnsi" w:hAnsiTheme="majorHAnsi" w:cs="Arial"/>
              </w:rPr>
            </w:pPr>
            <w:r w:rsidRPr="007D5BFE">
              <w:rPr>
                <w:rFonts w:ascii="Times New Roman" w:hAnsi="Times New Roman" w:cs="Times New Roman"/>
              </w:rPr>
              <w:t>■</w:t>
            </w:r>
            <w:r w:rsidR="005A7603" w:rsidRPr="00E254FE">
              <w:rPr>
                <w:rFonts w:asciiTheme="majorHAnsi" w:hAnsiTheme="majorHAnsi" w:cs="Arial"/>
              </w:rPr>
              <w:t>stellen Möglichkeiten und Grenzen der Akzeptanz bzw. Vereinbarkeit von unterschiedlichen</w:t>
            </w:r>
            <w:r w:rsidR="00E254FE">
              <w:rPr>
                <w:rFonts w:asciiTheme="majorHAnsi" w:hAnsiTheme="majorHAnsi" w:cs="Arial"/>
              </w:rPr>
              <w:t xml:space="preserve"> </w:t>
            </w:r>
            <w:r w:rsidR="005A7603" w:rsidRPr="00E254FE">
              <w:rPr>
                <w:rFonts w:asciiTheme="majorHAnsi" w:hAnsiTheme="majorHAnsi" w:cs="Arial"/>
              </w:rPr>
              <w:t>Gottes- und Menschenbildern dar (SK9),</w:t>
            </w:r>
          </w:p>
          <w:p w14:paraId="385259CC" w14:textId="77777777" w:rsidR="005A7603" w:rsidRPr="00E254FE" w:rsidRDefault="007D5BFE" w:rsidP="00E254FE">
            <w:pPr>
              <w:spacing w:after="20" w:line="240" w:lineRule="auto"/>
              <w:rPr>
                <w:rFonts w:asciiTheme="majorHAnsi" w:hAnsiTheme="majorHAnsi" w:cs="Arial"/>
              </w:rPr>
            </w:pPr>
            <w:r w:rsidRPr="007D5BFE">
              <w:rPr>
                <w:rFonts w:ascii="Times New Roman" w:hAnsi="Times New Roman" w:cs="Times New Roman"/>
              </w:rPr>
              <w:t>■</w:t>
            </w:r>
            <w:r w:rsidR="005A7603" w:rsidRPr="00E254FE">
              <w:rPr>
                <w:rFonts w:asciiTheme="majorHAnsi" w:hAnsiTheme="majorHAnsi" w:cs="Arial"/>
              </w:rPr>
              <w:t>vergleichen verschiedene Motivationen für politisches und soziales Engagement</w:t>
            </w:r>
            <w:r w:rsidR="00E254FE">
              <w:rPr>
                <w:rFonts w:asciiTheme="majorHAnsi" w:hAnsiTheme="majorHAnsi" w:cs="Arial"/>
              </w:rPr>
              <w:t xml:space="preserve"> </w:t>
            </w:r>
            <w:r w:rsidR="005A7603" w:rsidRPr="00E254FE">
              <w:rPr>
                <w:rFonts w:asciiTheme="majorHAnsi" w:hAnsiTheme="majorHAnsi" w:cs="Arial"/>
              </w:rPr>
              <w:t>mit der Motivation, die im christlichen Glauben gründet (SK10).</w:t>
            </w:r>
          </w:p>
          <w:p w14:paraId="4A4BC944" w14:textId="77777777" w:rsidR="00E254FE" w:rsidRDefault="00E254FE" w:rsidP="00B94BDF">
            <w:pPr>
              <w:spacing w:after="80" w:line="240" w:lineRule="auto"/>
              <w:rPr>
                <w:rFonts w:asciiTheme="majorHAnsi" w:hAnsiTheme="majorHAnsi" w:cs="Arial"/>
                <w:b/>
                <w:sz w:val="28"/>
                <w:szCs w:val="28"/>
              </w:rPr>
            </w:pPr>
          </w:p>
          <w:p w14:paraId="58750D98" w14:textId="77777777" w:rsidR="005A7603" w:rsidRPr="00B94BDF" w:rsidRDefault="005A7603" w:rsidP="00B94BDF">
            <w:pPr>
              <w:spacing w:after="80" w:line="240" w:lineRule="auto"/>
              <w:rPr>
                <w:rFonts w:asciiTheme="majorHAnsi" w:hAnsiTheme="majorHAnsi" w:cs="Arial"/>
                <w:b/>
                <w:i/>
              </w:rPr>
            </w:pPr>
            <w:r w:rsidRPr="00B94BDF">
              <w:rPr>
                <w:rFonts w:asciiTheme="majorHAnsi" w:hAnsiTheme="majorHAnsi" w:cs="Arial"/>
                <w:b/>
                <w:sz w:val="28"/>
                <w:szCs w:val="28"/>
              </w:rPr>
              <w:t>Urteilskompetenz</w:t>
            </w:r>
          </w:p>
          <w:p w14:paraId="1D975C88" w14:textId="77777777" w:rsidR="005A7603" w:rsidRPr="00B94BDF" w:rsidRDefault="005A7603" w:rsidP="007D5BFE">
            <w:pPr>
              <w:spacing w:after="20" w:line="240" w:lineRule="auto"/>
              <w:rPr>
                <w:rFonts w:asciiTheme="majorHAnsi" w:hAnsiTheme="majorHAnsi" w:cs="Arial"/>
              </w:rPr>
            </w:pPr>
            <w:r w:rsidRPr="00B94BDF">
              <w:rPr>
                <w:rFonts w:asciiTheme="majorHAnsi" w:hAnsiTheme="majorHAnsi" w:cs="Arial"/>
              </w:rPr>
              <w:t>Die Schülerinnen und Schüler</w:t>
            </w:r>
          </w:p>
          <w:p w14:paraId="52C59EDA"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erörtern Gemeinsamkeiten und Unterschiede von Konfessionen und Religionen</w:t>
            </w:r>
            <w:r>
              <w:rPr>
                <w:rFonts w:asciiTheme="majorHAnsi" w:hAnsiTheme="majorHAnsi" w:cs="Arial"/>
              </w:rPr>
              <w:t xml:space="preserve"> </w:t>
            </w:r>
            <w:r w:rsidR="005A7603" w:rsidRPr="007D5BFE">
              <w:rPr>
                <w:rFonts w:asciiTheme="majorHAnsi" w:hAnsiTheme="majorHAnsi" w:cs="Arial"/>
              </w:rPr>
              <w:t>(UK1),</w:t>
            </w:r>
          </w:p>
          <w:p w14:paraId="026BFC0C"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erörtern kritische Anfragen an christliche Glaubensinhalte und kirchliche Wirklichkeit</w:t>
            </w:r>
            <w:r>
              <w:rPr>
                <w:rFonts w:asciiTheme="majorHAnsi" w:hAnsiTheme="majorHAnsi" w:cs="Arial"/>
              </w:rPr>
              <w:t xml:space="preserve">  </w:t>
            </w:r>
            <w:r w:rsidR="005A7603" w:rsidRPr="007D5BFE">
              <w:rPr>
                <w:rFonts w:asciiTheme="majorHAnsi" w:hAnsiTheme="majorHAnsi" w:cs="Arial"/>
              </w:rPr>
              <w:t>(UK2),</w:t>
            </w:r>
          </w:p>
          <w:p w14:paraId="03B10C97"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erörtern religiöse und ethische Fragen im Kontext der Pluralität der Gesellschaft</w:t>
            </w:r>
            <w:r>
              <w:rPr>
                <w:rFonts w:asciiTheme="majorHAnsi" w:hAnsiTheme="majorHAnsi" w:cs="Arial"/>
              </w:rPr>
              <w:t xml:space="preserve"> </w:t>
            </w:r>
            <w:r w:rsidR="005A7603" w:rsidRPr="007D5BFE">
              <w:rPr>
                <w:rFonts w:asciiTheme="majorHAnsi" w:hAnsiTheme="majorHAnsi" w:cs="Arial"/>
              </w:rPr>
              <w:t>sowie der Vielfalt von Lebensformen (UK3),</w:t>
            </w:r>
          </w:p>
          <w:p w14:paraId="3A3CA120" w14:textId="77777777" w:rsidR="005A7603" w:rsidRPr="00B94BDF"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bewerten unterschiedliche Ansätze und Formen theologischer und ethischer Argumentation</w:t>
            </w:r>
            <w:r>
              <w:rPr>
                <w:rFonts w:asciiTheme="majorHAnsi" w:hAnsiTheme="majorHAnsi" w:cs="Arial"/>
              </w:rPr>
              <w:t xml:space="preserve"> </w:t>
            </w:r>
            <w:r w:rsidR="005A7603" w:rsidRPr="007D5BFE">
              <w:rPr>
                <w:rFonts w:asciiTheme="majorHAnsi" w:hAnsiTheme="majorHAnsi" w:cs="Arial"/>
              </w:rPr>
              <w:t>(UK4).</w:t>
            </w:r>
          </w:p>
          <w:p w14:paraId="42FE0FCC" w14:textId="77777777" w:rsidR="005A7603" w:rsidRPr="00B94BDF" w:rsidRDefault="005A7603" w:rsidP="00B94BDF">
            <w:pPr>
              <w:spacing w:after="80" w:line="240" w:lineRule="auto"/>
              <w:rPr>
                <w:rFonts w:asciiTheme="majorHAnsi" w:hAnsiTheme="majorHAnsi" w:cs="Arial"/>
                <w:b/>
                <w:i/>
                <w:sz w:val="28"/>
                <w:szCs w:val="28"/>
              </w:rPr>
            </w:pPr>
            <w:r w:rsidRPr="00B94BDF">
              <w:rPr>
                <w:rFonts w:asciiTheme="majorHAnsi" w:hAnsiTheme="majorHAnsi" w:cs="Arial"/>
                <w:b/>
                <w:sz w:val="28"/>
                <w:szCs w:val="28"/>
              </w:rPr>
              <w:lastRenderedPageBreak/>
              <w:t>Handlungskompetenz</w:t>
            </w:r>
          </w:p>
          <w:p w14:paraId="27B0E518" w14:textId="77777777" w:rsidR="005A7603" w:rsidRPr="007D5BFE" w:rsidRDefault="005A7603" w:rsidP="007D5BFE">
            <w:pPr>
              <w:spacing w:after="80" w:line="240" w:lineRule="auto"/>
              <w:rPr>
                <w:rFonts w:asciiTheme="majorHAnsi" w:hAnsiTheme="majorHAnsi" w:cs="Arial"/>
              </w:rPr>
            </w:pPr>
            <w:r w:rsidRPr="007D5BFE">
              <w:rPr>
                <w:rFonts w:asciiTheme="majorHAnsi" w:hAnsiTheme="majorHAnsi" w:cs="Arial"/>
                <w:b/>
                <w:i/>
              </w:rPr>
              <w:t>Dialogkompetenz</w:t>
            </w:r>
          </w:p>
          <w:p w14:paraId="48519758" w14:textId="77777777" w:rsidR="005A7603" w:rsidRPr="00B94BDF" w:rsidRDefault="005A7603" w:rsidP="007D5BFE">
            <w:pPr>
              <w:spacing w:after="20" w:line="240" w:lineRule="auto"/>
              <w:rPr>
                <w:rFonts w:asciiTheme="majorHAnsi" w:hAnsiTheme="majorHAnsi" w:cs="Arial"/>
              </w:rPr>
            </w:pPr>
            <w:r w:rsidRPr="00B94BDF">
              <w:rPr>
                <w:rFonts w:asciiTheme="majorHAnsi" w:hAnsiTheme="majorHAnsi" w:cs="Arial"/>
              </w:rPr>
              <w:t>Die Schülerinnen und Schüler</w:t>
            </w:r>
          </w:p>
          <w:p w14:paraId="7D27EBB3"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nehmen die Perspektive einer anderen Position bzw. religiösen Überzeugung ein</w:t>
            </w:r>
            <w:r>
              <w:rPr>
                <w:rFonts w:asciiTheme="majorHAnsi" w:hAnsiTheme="majorHAnsi" w:cs="Arial"/>
              </w:rPr>
              <w:t xml:space="preserve"> </w:t>
            </w:r>
            <w:r w:rsidR="005A7603" w:rsidRPr="007D5BFE">
              <w:rPr>
                <w:rFonts w:asciiTheme="majorHAnsi" w:hAnsiTheme="majorHAnsi" w:cs="Arial"/>
              </w:rPr>
              <w:t>und berücksichtigen diese im Dialog mit anderen (HK1),</w:t>
            </w:r>
          </w:p>
          <w:p w14:paraId="7F8A1EF8"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formulieren zu komplexen ethischen und anthropologischen Fragestellungen</w:t>
            </w:r>
            <w:r>
              <w:rPr>
                <w:rFonts w:asciiTheme="majorHAnsi" w:hAnsiTheme="majorHAnsi" w:cs="Arial"/>
              </w:rPr>
              <w:t xml:space="preserve"> </w:t>
            </w:r>
            <w:r w:rsidR="005A7603" w:rsidRPr="007D5BFE">
              <w:rPr>
                <w:rFonts w:asciiTheme="majorHAnsi" w:hAnsiTheme="majorHAnsi" w:cs="Arial"/>
              </w:rPr>
              <w:t>eigene Positionen und grenzen sie begründet von anderen ab (HK2),</w:t>
            </w:r>
          </w:p>
          <w:p w14:paraId="70D3147D"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begegnen anderen religiösen und weltanschaulichen Überzeugungen aus der Perspektive</w:t>
            </w:r>
            <w:r>
              <w:rPr>
                <w:rFonts w:asciiTheme="majorHAnsi" w:hAnsiTheme="majorHAnsi" w:cs="Arial"/>
              </w:rPr>
              <w:t xml:space="preserve"> </w:t>
            </w:r>
            <w:r w:rsidR="005A7603" w:rsidRPr="007D5BFE">
              <w:rPr>
                <w:rFonts w:asciiTheme="majorHAnsi" w:hAnsiTheme="majorHAnsi" w:cs="Arial"/>
              </w:rPr>
              <w:t>des christlichen Glaubens diskursiv sowie mit einer Haltung des Respekts</w:t>
            </w:r>
            <w:r>
              <w:rPr>
                <w:rFonts w:asciiTheme="majorHAnsi" w:hAnsiTheme="majorHAnsi" w:cs="Arial"/>
              </w:rPr>
              <w:t xml:space="preserve"> </w:t>
            </w:r>
            <w:r w:rsidR="005A7603" w:rsidRPr="007D5BFE">
              <w:rPr>
                <w:rFonts w:asciiTheme="majorHAnsi" w:hAnsiTheme="majorHAnsi" w:cs="Arial"/>
              </w:rPr>
              <w:t>und der Achtung (HK3),</w:t>
            </w:r>
          </w:p>
          <w:p w14:paraId="6CC5FE1D"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vergleichen Gemeinsamkeiten sowie Unterschiede von religiösen und weltanschaulichen</w:t>
            </w:r>
            <w:r>
              <w:rPr>
                <w:rFonts w:asciiTheme="majorHAnsi" w:hAnsiTheme="majorHAnsi" w:cs="Arial"/>
              </w:rPr>
              <w:t xml:space="preserve"> </w:t>
            </w:r>
            <w:r w:rsidR="005A7603" w:rsidRPr="007D5BFE">
              <w:rPr>
                <w:rFonts w:asciiTheme="majorHAnsi" w:hAnsiTheme="majorHAnsi" w:cs="Arial"/>
              </w:rPr>
              <w:t>Überzeugungen und nutzen ihre Erkenntnisse im möglichen Dialog</w:t>
            </w:r>
            <w:r>
              <w:rPr>
                <w:rFonts w:asciiTheme="majorHAnsi" w:hAnsiTheme="majorHAnsi" w:cs="Arial"/>
              </w:rPr>
              <w:t xml:space="preserve"> </w:t>
            </w:r>
            <w:r w:rsidR="005A7603" w:rsidRPr="007D5BFE">
              <w:rPr>
                <w:rFonts w:asciiTheme="majorHAnsi" w:hAnsiTheme="majorHAnsi" w:cs="Arial"/>
              </w:rPr>
              <w:t>(HK4),</w:t>
            </w:r>
          </w:p>
          <w:p w14:paraId="02B27E5F"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formulieren ihre eigene Überzeugung zur Frage nach Gott und dem Menschen</w:t>
            </w:r>
            <w:r>
              <w:rPr>
                <w:rFonts w:asciiTheme="majorHAnsi" w:hAnsiTheme="majorHAnsi" w:cs="Arial"/>
              </w:rPr>
              <w:t xml:space="preserve"> </w:t>
            </w:r>
            <w:r w:rsidR="005A7603" w:rsidRPr="007D5BFE">
              <w:rPr>
                <w:rFonts w:asciiTheme="majorHAnsi" w:hAnsiTheme="majorHAnsi" w:cs="Arial"/>
              </w:rPr>
              <w:t>und vertreten diese im Dialog (HK5).</w:t>
            </w:r>
          </w:p>
          <w:p w14:paraId="14A6C247" w14:textId="77777777" w:rsidR="005A7603" w:rsidRPr="007D5BFE" w:rsidRDefault="005A7603" w:rsidP="007D5BFE">
            <w:pPr>
              <w:spacing w:after="20" w:line="240" w:lineRule="auto"/>
              <w:rPr>
                <w:rFonts w:asciiTheme="majorHAnsi" w:hAnsiTheme="majorHAnsi" w:cs="Arial"/>
              </w:rPr>
            </w:pPr>
          </w:p>
          <w:p w14:paraId="5C77E760" w14:textId="77777777" w:rsidR="005A7603" w:rsidRPr="00B94BDF" w:rsidRDefault="005A7603" w:rsidP="00B94BDF">
            <w:pPr>
              <w:spacing w:after="80" w:line="240" w:lineRule="auto"/>
              <w:rPr>
                <w:rFonts w:asciiTheme="majorHAnsi" w:hAnsiTheme="majorHAnsi" w:cs="Arial"/>
                <w:b/>
                <w:i/>
              </w:rPr>
            </w:pPr>
            <w:r w:rsidRPr="00B94BDF">
              <w:rPr>
                <w:rFonts w:asciiTheme="majorHAnsi" w:hAnsiTheme="majorHAnsi" w:cs="Arial"/>
                <w:b/>
                <w:i/>
                <w:sz w:val="28"/>
                <w:szCs w:val="28"/>
              </w:rPr>
              <w:t>Gestaltungskompetenz</w:t>
            </w:r>
          </w:p>
          <w:p w14:paraId="7EF42696" w14:textId="77777777" w:rsidR="005A7603" w:rsidRPr="00B94BDF" w:rsidRDefault="005A7603" w:rsidP="007D5BFE">
            <w:pPr>
              <w:spacing w:after="20" w:line="240" w:lineRule="auto"/>
              <w:rPr>
                <w:rFonts w:asciiTheme="majorHAnsi" w:hAnsiTheme="majorHAnsi" w:cs="Arial"/>
              </w:rPr>
            </w:pPr>
            <w:r w:rsidRPr="00B94BDF">
              <w:rPr>
                <w:rFonts w:asciiTheme="majorHAnsi" w:hAnsiTheme="majorHAnsi" w:cs="Arial"/>
              </w:rPr>
              <w:t>Die Schülerinnen und Schüler</w:t>
            </w:r>
          </w:p>
          <w:p w14:paraId="77794B17"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verwenden reflektiert traditionelle religiöse Ausdrucksformen in Aneignung oder</w:t>
            </w:r>
            <w:r>
              <w:rPr>
                <w:rFonts w:asciiTheme="majorHAnsi" w:hAnsiTheme="majorHAnsi" w:cs="Arial"/>
              </w:rPr>
              <w:t xml:space="preserve"> </w:t>
            </w:r>
            <w:r w:rsidR="005A7603" w:rsidRPr="007D5BFE">
              <w:rPr>
                <w:rFonts w:asciiTheme="majorHAnsi" w:hAnsiTheme="majorHAnsi" w:cs="Arial"/>
              </w:rPr>
              <w:t>Umgestaltung zum Ausdruck eigener Glaubensüberzeugungen oder verzichten</w:t>
            </w:r>
            <w:r>
              <w:rPr>
                <w:rFonts w:asciiTheme="majorHAnsi" w:hAnsiTheme="majorHAnsi" w:cs="Arial"/>
              </w:rPr>
              <w:t xml:space="preserve"> </w:t>
            </w:r>
            <w:r w:rsidR="005A7603" w:rsidRPr="007D5BFE">
              <w:rPr>
                <w:rFonts w:asciiTheme="majorHAnsi" w:hAnsiTheme="majorHAnsi" w:cs="Arial"/>
              </w:rPr>
              <w:t>begründet darauf (HK6),</w:t>
            </w:r>
          </w:p>
          <w:p w14:paraId="0342A247"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gestalten Formen eines konstruktiven Austausches über anthropologische und</w:t>
            </w:r>
            <w:r>
              <w:rPr>
                <w:rFonts w:asciiTheme="majorHAnsi" w:hAnsiTheme="majorHAnsi" w:cs="Arial"/>
              </w:rPr>
              <w:t xml:space="preserve"> </w:t>
            </w:r>
            <w:r w:rsidR="005A7603" w:rsidRPr="007D5BFE">
              <w:rPr>
                <w:rFonts w:asciiTheme="majorHAnsi" w:hAnsiTheme="majorHAnsi" w:cs="Arial"/>
              </w:rPr>
              <w:t>ethische Fragen sowie religiöse Überzeugungen (HK7),</w:t>
            </w:r>
          </w:p>
          <w:p w14:paraId="2E582714" w14:textId="77777777" w:rsidR="005A7603" w:rsidRPr="00B94BDF"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entwickeln beispielhaft eigene Handlungsdispositionen im Umgang mit sich selbst,</w:t>
            </w:r>
            <w:r>
              <w:rPr>
                <w:rFonts w:asciiTheme="majorHAnsi" w:hAnsiTheme="majorHAnsi" w:cs="Arial"/>
              </w:rPr>
              <w:t xml:space="preserve"> </w:t>
            </w:r>
            <w:r w:rsidR="005A7603" w:rsidRPr="007D5BFE">
              <w:rPr>
                <w:rFonts w:asciiTheme="majorHAnsi" w:hAnsiTheme="majorHAnsi" w:cs="Arial"/>
              </w:rPr>
              <w:t>anderen und der Mitwelt in Auseinandersetzung mit christlichen Maßstäben</w:t>
            </w:r>
            <w:r>
              <w:rPr>
                <w:rFonts w:asciiTheme="majorHAnsi" w:hAnsiTheme="majorHAnsi" w:cs="Arial"/>
              </w:rPr>
              <w:t xml:space="preserve"> </w:t>
            </w:r>
            <w:r w:rsidR="005A7603" w:rsidRPr="007D5BFE">
              <w:rPr>
                <w:rFonts w:asciiTheme="majorHAnsi" w:hAnsiTheme="majorHAnsi" w:cs="Arial"/>
              </w:rPr>
              <w:t>(HK8).</w:t>
            </w:r>
          </w:p>
          <w:p w14:paraId="06E00755" w14:textId="77777777" w:rsidR="005A7603" w:rsidRPr="00B94BDF" w:rsidRDefault="005A7603" w:rsidP="00B94BDF">
            <w:pPr>
              <w:tabs>
                <w:tab w:val="left" w:pos="284"/>
              </w:tabs>
              <w:spacing w:after="80" w:line="240" w:lineRule="auto"/>
              <w:rPr>
                <w:rFonts w:asciiTheme="majorHAnsi" w:hAnsiTheme="majorHAnsi" w:cs="Arial"/>
              </w:rPr>
            </w:pPr>
          </w:p>
          <w:p w14:paraId="5B8602EC" w14:textId="77777777" w:rsidR="005A7603" w:rsidRPr="00B94BDF" w:rsidRDefault="005A7603" w:rsidP="00B94BDF">
            <w:pPr>
              <w:spacing w:after="80" w:line="240" w:lineRule="auto"/>
              <w:rPr>
                <w:rFonts w:asciiTheme="majorHAnsi" w:hAnsiTheme="majorHAnsi" w:cs="Arial"/>
                <w:b/>
                <w:i/>
              </w:rPr>
            </w:pPr>
            <w:r w:rsidRPr="00B94BDF">
              <w:rPr>
                <w:rFonts w:asciiTheme="majorHAnsi" w:hAnsiTheme="majorHAnsi" w:cs="Arial"/>
                <w:b/>
                <w:i/>
                <w:sz w:val="28"/>
                <w:szCs w:val="28"/>
              </w:rPr>
              <w:t>Methodenkompetenz</w:t>
            </w:r>
          </w:p>
          <w:p w14:paraId="3F2AF6AB" w14:textId="77777777" w:rsidR="005A7603" w:rsidRPr="00B94BDF" w:rsidRDefault="005A7603" w:rsidP="007D5BFE">
            <w:pPr>
              <w:spacing w:after="20" w:line="240" w:lineRule="auto"/>
              <w:rPr>
                <w:rFonts w:asciiTheme="majorHAnsi" w:hAnsiTheme="majorHAnsi" w:cs="Arial"/>
              </w:rPr>
            </w:pPr>
            <w:r w:rsidRPr="00B94BDF">
              <w:rPr>
                <w:rFonts w:asciiTheme="majorHAnsi" w:hAnsiTheme="majorHAnsi" w:cs="Arial"/>
              </w:rPr>
              <w:t>Die Schülerinnen und Schüler</w:t>
            </w:r>
          </w:p>
          <w:p w14:paraId="6E45DD47"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beschreiben Sachverhalte in unterschiedlichen thematischen Zusammenhängen</w:t>
            </w:r>
            <w:r>
              <w:rPr>
                <w:rFonts w:asciiTheme="majorHAnsi" w:hAnsiTheme="majorHAnsi" w:cs="Arial"/>
              </w:rPr>
              <w:t xml:space="preserve"> </w:t>
            </w:r>
            <w:r w:rsidR="005A7603" w:rsidRPr="007D5BFE">
              <w:rPr>
                <w:rFonts w:asciiTheme="majorHAnsi" w:hAnsiTheme="majorHAnsi" w:cs="Arial"/>
              </w:rPr>
              <w:t>angemessen unter Verwendung eines Repertoires theologischer Begriffe (MK1),</w:t>
            </w:r>
          </w:p>
          <w:p w14:paraId="0946E0DC"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erschließen biblische Texte durch unterschiedliche methodische, insbesondere</w:t>
            </w:r>
            <w:r>
              <w:rPr>
                <w:rFonts w:asciiTheme="majorHAnsi" w:hAnsiTheme="majorHAnsi" w:cs="Arial"/>
              </w:rPr>
              <w:t xml:space="preserve"> </w:t>
            </w:r>
            <w:r w:rsidR="005A7603" w:rsidRPr="007D5BFE">
              <w:rPr>
                <w:rFonts w:asciiTheme="majorHAnsi" w:hAnsiTheme="majorHAnsi" w:cs="Arial"/>
              </w:rPr>
              <w:t>historisch-kritische Zugänge (MK2),</w:t>
            </w:r>
          </w:p>
          <w:p w14:paraId="7F2D1955"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 xml:space="preserve">identifizieren methoden- und </w:t>
            </w:r>
            <w:proofErr w:type="spellStart"/>
            <w:r w:rsidR="005A7603" w:rsidRPr="007D5BFE">
              <w:rPr>
                <w:rFonts w:asciiTheme="majorHAnsi" w:hAnsiTheme="majorHAnsi" w:cs="Arial"/>
              </w:rPr>
              <w:t>kriterienorientiert</w:t>
            </w:r>
            <w:proofErr w:type="spellEnd"/>
            <w:r w:rsidR="005A7603" w:rsidRPr="007D5BFE">
              <w:rPr>
                <w:rFonts w:asciiTheme="majorHAnsi" w:hAnsiTheme="majorHAnsi" w:cs="Arial"/>
              </w:rPr>
              <w:t xml:space="preserve"> religiöse Sprache und erläutern</w:t>
            </w:r>
            <w:r>
              <w:rPr>
                <w:rFonts w:asciiTheme="majorHAnsi" w:hAnsiTheme="majorHAnsi" w:cs="Arial"/>
              </w:rPr>
              <w:t xml:space="preserve"> </w:t>
            </w:r>
            <w:r w:rsidR="005A7603" w:rsidRPr="007D5BFE">
              <w:rPr>
                <w:rFonts w:asciiTheme="majorHAnsi" w:hAnsiTheme="majorHAnsi" w:cs="Arial"/>
              </w:rPr>
              <w:t>ihre Bedeutung (MK3),</w:t>
            </w:r>
          </w:p>
          <w:p w14:paraId="0031C1AD"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analysieren methodisch reflektiert unterschiedliche religiöse Ausdrucksformen</w:t>
            </w:r>
            <w:r>
              <w:rPr>
                <w:rFonts w:asciiTheme="majorHAnsi" w:hAnsiTheme="majorHAnsi" w:cs="Arial"/>
              </w:rPr>
              <w:t xml:space="preserve"> </w:t>
            </w:r>
            <w:r w:rsidR="005A7603" w:rsidRPr="007D5BFE">
              <w:rPr>
                <w:rFonts w:asciiTheme="majorHAnsi" w:hAnsiTheme="majorHAnsi" w:cs="Arial"/>
              </w:rPr>
              <w:t>sprachlicher, bildlich-gestalterischer und performativer Art sowie Produkte der</w:t>
            </w:r>
            <w:r>
              <w:rPr>
                <w:rFonts w:asciiTheme="majorHAnsi" w:hAnsiTheme="majorHAnsi" w:cs="Arial"/>
              </w:rPr>
              <w:t xml:space="preserve"> </w:t>
            </w:r>
            <w:r w:rsidR="005A7603" w:rsidRPr="007D5BFE">
              <w:rPr>
                <w:rFonts w:asciiTheme="majorHAnsi" w:hAnsiTheme="majorHAnsi" w:cs="Arial"/>
              </w:rPr>
              <w:t>Gegenwartskultur mit religiöser Thematik sachgerecht (MK4),</w:t>
            </w:r>
          </w:p>
          <w:p w14:paraId="0FDFBDA0" w14:textId="77777777" w:rsidR="005A7603" w:rsidRPr="007D5BFE" w:rsidRDefault="007D5BFE" w:rsidP="007D5BFE">
            <w:pPr>
              <w:spacing w:after="20" w:line="240" w:lineRule="auto"/>
              <w:rPr>
                <w:rFonts w:asciiTheme="majorHAnsi" w:hAnsiTheme="majorHAnsi" w:cs="Arial"/>
              </w:rPr>
            </w:pPr>
            <w:r w:rsidRPr="007D5BFE">
              <w:rPr>
                <w:rFonts w:ascii="Times New Roman" w:hAnsi="Times New Roman" w:cs="Times New Roman"/>
              </w:rPr>
              <w:t>■</w:t>
            </w:r>
            <w:r w:rsidR="005A7603" w:rsidRPr="007D5BFE">
              <w:rPr>
                <w:rFonts w:asciiTheme="majorHAnsi" w:hAnsiTheme="majorHAnsi" w:cs="Arial"/>
              </w:rPr>
              <w:t>analysieren sachgerecht verschiedene Stellungnahmen hinsichtlich ihres Stellenwertes,</w:t>
            </w:r>
            <w:r>
              <w:rPr>
                <w:rFonts w:asciiTheme="majorHAnsi" w:hAnsiTheme="majorHAnsi" w:cs="Arial"/>
              </w:rPr>
              <w:t xml:space="preserve"> </w:t>
            </w:r>
            <w:r w:rsidR="005A7603" w:rsidRPr="007D5BFE">
              <w:rPr>
                <w:rFonts w:asciiTheme="majorHAnsi" w:hAnsiTheme="majorHAnsi" w:cs="Arial"/>
              </w:rPr>
              <w:t>ihrer Bedeutung und ihrer Wirkungen unter Beachtung der spezifischen</w:t>
            </w:r>
            <w:r>
              <w:rPr>
                <w:rFonts w:asciiTheme="majorHAnsi" w:hAnsiTheme="majorHAnsi" w:cs="Arial"/>
              </w:rPr>
              <w:t xml:space="preserve"> </w:t>
            </w:r>
            <w:r w:rsidR="005A7603" w:rsidRPr="007D5BFE">
              <w:rPr>
                <w:rFonts w:asciiTheme="majorHAnsi" w:hAnsiTheme="majorHAnsi" w:cs="Arial"/>
              </w:rPr>
              <w:t>Textsorte (MK5).</w:t>
            </w:r>
          </w:p>
          <w:p w14:paraId="157A6A50" w14:textId="77777777" w:rsidR="005A7603" w:rsidRPr="00B94BDF" w:rsidRDefault="005A7603" w:rsidP="00F54B9B">
            <w:pPr>
              <w:spacing w:after="100"/>
              <w:rPr>
                <w:rFonts w:asciiTheme="majorHAnsi" w:eastAsia="ArialMT" w:hAnsiTheme="majorHAnsi" w:cs="JohnSansTextPro"/>
              </w:rPr>
            </w:pPr>
          </w:p>
          <w:p w14:paraId="144D2FFA" w14:textId="3D8030ED" w:rsidR="005A7603" w:rsidRPr="003B7431" w:rsidRDefault="003B7431" w:rsidP="003B7431">
            <w:pPr>
              <w:spacing w:after="100"/>
              <w:jc w:val="center"/>
              <w:rPr>
                <w:rFonts w:ascii="Cambria" w:hAnsi="Cambria"/>
                <w:b/>
                <w:sz w:val="28"/>
                <w:szCs w:val="28"/>
              </w:rPr>
            </w:pPr>
            <w:r w:rsidRPr="003B7431">
              <w:rPr>
                <w:rFonts w:ascii="Cambria" w:hAnsi="Cambria"/>
                <w:b/>
                <w:sz w:val="28"/>
                <w:szCs w:val="28"/>
              </w:rPr>
              <w:lastRenderedPageBreak/>
              <w:t>Obligatorische</w:t>
            </w:r>
            <w:r w:rsidRPr="00EA2A32">
              <w:rPr>
                <w:rFonts w:asciiTheme="majorHAnsi" w:hAnsiTheme="majorHAnsi" w:cs="JohnSansMediumPro"/>
                <w:b/>
                <w:color w:val="000000"/>
                <w:sz w:val="24"/>
                <w:szCs w:val="24"/>
              </w:rPr>
              <w:t xml:space="preserve"> </w:t>
            </w:r>
            <w:r w:rsidRPr="003B7431">
              <w:rPr>
                <w:rFonts w:ascii="Cambria" w:hAnsi="Cambria"/>
                <w:b/>
                <w:sz w:val="28"/>
                <w:szCs w:val="28"/>
              </w:rPr>
              <w:t>Inhaltsfelder</w:t>
            </w:r>
          </w:p>
          <w:p w14:paraId="4DAB1373" w14:textId="77777777" w:rsidR="003B7431" w:rsidRDefault="005A7603" w:rsidP="00F54B9B">
            <w:pPr>
              <w:autoSpaceDE w:val="0"/>
              <w:autoSpaceDN w:val="0"/>
              <w:adjustRightInd w:val="0"/>
              <w:spacing w:after="0" w:line="240" w:lineRule="auto"/>
              <w:rPr>
                <w:rFonts w:asciiTheme="majorHAnsi" w:hAnsiTheme="majorHAnsi" w:cs="JohnSansTextPro"/>
                <w:b/>
                <w:color w:val="000000"/>
                <w:sz w:val="24"/>
                <w:szCs w:val="24"/>
              </w:rPr>
            </w:pPr>
            <w:r w:rsidRPr="00EA2A32">
              <w:rPr>
                <w:rFonts w:asciiTheme="majorHAnsi" w:hAnsiTheme="majorHAnsi" w:cs="JohnSansTextPro"/>
                <w:b/>
                <w:color w:val="000000"/>
                <w:sz w:val="24"/>
                <w:szCs w:val="24"/>
              </w:rPr>
              <w:t xml:space="preserve">Die Kompetenzen der Schülerinnen und Schüler sollen im Rahmen der Behandlung der nachfolgenden, </w:t>
            </w:r>
          </w:p>
          <w:p w14:paraId="7036363B" w14:textId="3715FF64" w:rsidR="005A7603" w:rsidRPr="00EA2A32" w:rsidRDefault="005A7603" w:rsidP="00F54B9B">
            <w:pPr>
              <w:autoSpaceDE w:val="0"/>
              <w:autoSpaceDN w:val="0"/>
              <w:adjustRightInd w:val="0"/>
              <w:spacing w:after="0" w:line="240" w:lineRule="auto"/>
              <w:rPr>
                <w:rFonts w:asciiTheme="majorHAnsi" w:hAnsiTheme="majorHAnsi" w:cs="JohnSansTextPro"/>
                <w:b/>
                <w:color w:val="000000"/>
                <w:sz w:val="24"/>
                <w:szCs w:val="24"/>
              </w:rPr>
            </w:pPr>
            <w:r w:rsidRPr="00EA2A32">
              <w:rPr>
                <w:rFonts w:asciiTheme="majorHAnsi" w:hAnsiTheme="majorHAnsi" w:cs="JohnSansTextPro"/>
                <w:b/>
                <w:color w:val="000000"/>
                <w:sz w:val="24"/>
                <w:szCs w:val="24"/>
              </w:rPr>
              <w:t xml:space="preserve">für die Qualifikationsphase </w:t>
            </w:r>
            <w:r w:rsidRPr="00EA2A32">
              <w:rPr>
                <w:rFonts w:asciiTheme="majorHAnsi" w:hAnsiTheme="majorHAnsi" w:cs="JohnSansMediumPro"/>
                <w:b/>
                <w:color w:val="000000"/>
                <w:sz w:val="24"/>
                <w:szCs w:val="24"/>
              </w:rPr>
              <w:t xml:space="preserve">obligatorischen Inhaltsfelder </w:t>
            </w:r>
            <w:r w:rsidRPr="00EA2A32">
              <w:rPr>
                <w:rFonts w:asciiTheme="majorHAnsi" w:hAnsiTheme="majorHAnsi" w:cs="JohnSansTextPro"/>
                <w:b/>
                <w:color w:val="000000"/>
                <w:sz w:val="24"/>
                <w:szCs w:val="24"/>
              </w:rPr>
              <w:t>entwickelt werden.</w:t>
            </w:r>
          </w:p>
          <w:p w14:paraId="6ACB7278" w14:textId="77777777" w:rsidR="005A7603" w:rsidRPr="00EA2A32" w:rsidRDefault="005A7603" w:rsidP="00F54B9B">
            <w:pPr>
              <w:autoSpaceDE w:val="0"/>
              <w:autoSpaceDN w:val="0"/>
              <w:adjustRightInd w:val="0"/>
              <w:spacing w:after="0" w:line="240" w:lineRule="auto"/>
              <w:rPr>
                <w:rFonts w:asciiTheme="majorHAnsi" w:hAnsiTheme="majorHAnsi" w:cs="JohnSansTextPro"/>
                <w:b/>
                <w:color w:val="000000"/>
                <w:sz w:val="24"/>
                <w:szCs w:val="24"/>
              </w:rPr>
            </w:pPr>
          </w:p>
          <w:p w14:paraId="19F34D5F" w14:textId="77777777" w:rsidR="005A7603" w:rsidRPr="00EA2A32" w:rsidRDefault="005A7603" w:rsidP="00986760">
            <w:pPr>
              <w:pStyle w:val="Listenabsatz"/>
              <w:numPr>
                <w:ilvl w:val="0"/>
                <w:numId w:val="30"/>
              </w:numPr>
              <w:autoSpaceDE w:val="0"/>
              <w:autoSpaceDN w:val="0"/>
              <w:adjustRightInd w:val="0"/>
              <w:ind w:firstLine="4525"/>
              <w:jc w:val="left"/>
              <w:rPr>
                <w:rFonts w:asciiTheme="majorHAnsi" w:hAnsiTheme="majorHAnsi" w:cs="JohnSansTextPro"/>
                <w:b/>
                <w:color w:val="000000"/>
                <w:szCs w:val="24"/>
              </w:rPr>
            </w:pPr>
            <w:r w:rsidRPr="00EA2A32">
              <w:rPr>
                <w:rFonts w:asciiTheme="majorHAnsi" w:hAnsiTheme="majorHAnsi" w:cs="JohnSansTextPro"/>
                <w:b/>
                <w:color w:val="000000"/>
                <w:szCs w:val="24"/>
              </w:rPr>
              <w:t>Der Mensch in christlicher Perspektive</w:t>
            </w:r>
          </w:p>
          <w:p w14:paraId="25EBFF05" w14:textId="77777777" w:rsidR="005A7603" w:rsidRPr="00EA2A32" w:rsidRDefault="005A7603" w:rsidP="00986760">
            <w:pPr>
              <w:pStyle w:val="Listenabsatz"/>
              <w:numPr>
                <w:ilvl w:val="0"/>
                <w:numId w:val="31"/>
              </w:numPr>
              <w:autoSpaceDE w:val="0"/>
              <w:autoSpaceDN w:val="0"/>
              <w:adjustRightInd w:val="0"/>
              <w:ind w:firstLine="4525"/>
              <w:jc w:val="left"/>
              <w:rPr>
                <w:rFonts w:asciiTheme="majorHAnsi" w:hAnsiTheme="majorHAnsi" w:cs="JohnSansTextPro"/>
                <w:b/>
                <w:color w:val="000000"/>
                <w:szCs w:val="24"/>
              </w:rPr>
            </w:pPr>
            <w:r w:rsidRPr="00EA2A32">
              <w:rPr>
                <w:rFonts w:asciiTheme="majorHAnsi" w:hAnsiTheme="majorHAnsi" w:cs="JohnSansTextPro"/>
                <w:b/>
                <w:color w:val="000000"/>
                <w:szCs w:val="24"/>
              </w:rPr>
              <w:t>Christliche Antworten auf die Gottesfrage</w:t>
            </w:r>
          </w:p>
          <w:p w14:paraId="69A31D8F" w14:textId="77777777" w:rsidR="005A7603" w:rsidRPr="00EA2A32" w:rsidRDefault="005A7603" w:rsidP="00986760">
            <w:pPr>
              <w:pStyle w:val="Listenabsatz"/>
              <w:numPr>
                <w:ilvl w:val="0"/>
                <w:numId w:val="32"/>
              </w:numPr>
              <w:autoSpaceDE w:val="0"/>
              <w:autoSpaceDN w:val="0"/>
              <w:adjustRightInd w:val="0"/>
              <w:ind w:firstLine="4525"/>
              <w:jc w:val="left"/>
              <w:rPr>
                <w:rFonts w:asciiTheme="majorHAnsi" w:hAnsiTheme="majorHAnsi" w:cs="JohnSansTextPro"/>
                <w:b/>
                <w:color w:val="000000"/>
                <w:szCs w:val="24"/>
              </w:rPr>
            </w:pPr>
            <w:r w:rsidRPr="00EA2A32">
              <w:rPr>
                <w:rFonts w:asciiTheme="majorHAnsi" w:hAnsiTheme="majorHAnsi" w:cs="JohnSansTextPro"/>
                <w:b/>
                <w:color w:val="000000"/>
                <w:szCs w:val="24"/>
              </w:rPr>
              <w:t>Das Evangelium von Jesus Christus</w:t>
            </w:r>
          </w:p>
          <w:p w14:paraId="31B1E060" w14:textId="77777777" w:rsidR="005A7603" w:rsidRPr="00EA2A32" w:rsidRDefault="005A7603" w:rsidP="00986760">
            <w:pPr>
              <w:pStyle w:val="Listenabsatz"/>
              <w:numPr>
                <w:ilvl w:val="0"/>
                <w:numId w:val="33"/>
              </w:numPr>
              <w:autoSpaceDE w:val="0"/>
              <w:autoSpaceDN w:val="0"/>
              <w:adjustRightInd w:val="0"/>
              <w:ind w:firstLine="4525"/>
              <w:jc w:val="left"/>
              <w:rPr>
                <w:rFonts w:asciiTheme="majorHAnsi" w:hAnsiTheme="majorHAnsi" w:cs="JohnSansTextPro"/>
                <w:b/>
                <w:color w:val="000000"/>
                <w:szCs w:val="24"/>
              </w:rPr>
            </w:pPr>
            <w:r w:rsidRPr="00EA2A32">
              <w:rPr>
                <w:rFonts w:asciiTheme="majorHAnsi" w:hAnsiTheme="majorHAnsi" w:cs="JohnSansTextPro"/>
                <w:b/>
                <w:color w:val="000000"/>
                <w:szCs w:val="24"/>
              </w:rPr>
              <w:t>Die Kirche und ihre Aufgabe in der Welt</w:t>
            </w:r>
          </w:p>
          <w:p w14:paraId="0FF98C28" w14:textId="77777777" w:rsidR="005A7603" w:rsidRPr="00EA2A32" w:rsidRDefault="005A7603" w:rsidP="00986760">
            <w:pPr>
              <w:pStyle w:val="Listenabsatz"/>
              <w:numPr>
                <w:ilvl w:val="0"/>
                <w:numId w:val="34"/>
              </w:numPr>
              <w:autoSpaceDE w:val="0"/>
              <w:autoSpaceDN w:val="0"/>
              <w:adjustRightInd w:val="0"/>
              <w:ind w:firstLine="4525"/>
              <w:jc w:val="left"/>
              <w:rPr>
                <w:rFonts w:asciiTheme="majorHAnsi" w:hAnsiTheme="majorHAnsi" w:cs="JohnSansTextPro"/>
                <w:b/>
                <w:color w:val="000000"/>
                <w:szCs w:val="24"/>
              </w:rPr>
            </w:pPr>
            <w:r w:rsidRPr="00EA2A32">
              <w:rPr>
                <w:rFonts w:asciiTheme="majorHAnsi" w:hAnsiTheme="majorHAnsi" w:cs="JohnSansTextPro"/>
                <w:b/>
                <w:color w:val="000000"/>
                <w:szCs w:val="24"/>
              </w:rPr>
              <w:t>Verantwortliches Handeln aus christlicher Motivation</w:t>
            </w:r>
          </w:p>
          <w:p w14:paraId="7382A6BB" w14:textId="77777777" w:rsidR="005A7603" w:rsidRPr="00EA2A32" w:rsidRDefault="005A7603" w:rsidP="00986760">
            <w:pPr>
              <w:pStyle w:val="Listenabsatz"/>
              <w:numPr>
                <w:ilvl w:val="0"/>
                <w:numId w:val="34"/>
              </w:numPr>
              <w:autoSpaceDE w:val="0"/>
              <w:autoSpaceDN w:val="0"/>
              <w:adjustRightInd w:val="0"/>
              <w:ind w:firstLine="4525"/>
              <w:jc w:val="left"/>
              <w:rPr>
                <w:rFonts w:asciiTheme="majorHAnsi" w:hAnsiTheme="majorHAnsi" w:cs="JohnSansTextPro"/>
                <w:b/>
                <w:color w:val="000000"/>
                <w:szCs w:val="24"/>
              </w:rPr>
            </w:pPr>
            <w:r w:rsidRPr="00EA2A32">
              <w:rPr>
                <w:rFonts w:asciiTheme="majorHAnsi" w:hAnsiTheme="majorHAnsi" w:cs="JohnSansTextPro"/>
                <w:b/>
                <w:color w:val="000000"/>
                <w:szCs w:val="24"/>
              </w:rPr>
              <w:t>Die christliche Hoffnung auf Vollendung</w:t>
            </w:r>
          </w:p>
          <w:p w14:paraId="764349B8" w14:textId="77777777" w:rsidR="005A7603" w:rsidRPr="00EA2A32" w:rsidRDefault="005A7603" w:rsidP="00F54B9B">
            <w:pPr>
              <w:autoSpaceDE w:val="0"/>
              <w:autoSpaceDN w:val="0"/>
              <w:adjustRightInd w:val="0"/>
              <w:spacing w:after="0" w:line="240" w:lineRule="auto"/>
              <w:jc w:val="center"/>
              <w:rPr>
                <w:rFonts w:asciiTheme="majorHAnsi" w:hAnsiTheme="majorHAnsi" w:cs="JohnSansTextPro"/>
                <w:b/>
                <w:color w:val="000000"/>
                <w:sz w:val="24"/>
                <w:szCs w:val="24"/>
              </w:rPr>
            </w:pPr>
          </w:p>
          <w:p w14:paraId="0E70065E" w14:textId="77777777" w:rsidR="005A7603" w:rsidRPr="00EA2A32" w:rsidRDefault="005A7603" w:rsidP="00F54B9B">
            <w:pPr>
              <w:autoSpaceDE w:val="0"/>
              <w:autoSpaceDN w:val="0"/>
              <w:adjustRightInd w:val="0"/>
              <w:spacing w:after="0" w:line="240" w:lineRule="auto"/>
              <w:rPr>
                <w:rFonts w:asciiTheme="majorHAnsi" w:hAnsiTheme="majorHAnsi" w:cs="Arial"/>
                <w:b/>
                <w:sz w:val="24"/>
                <w:szCs w:val="24"/>
              </w:rPr>
            </w:pPr>
            <w:r w:rsidRPr="00EA2A32">
              <w:rPr>
                <w:rFonts w:asciiTheme="majorHAnsi" w:hAnsiTheme="majorHAnsi" w:cs="JohnSansTextPro"/>
                <w:b/>
                <w:color w:val="000000"/>
                <w:sz w:val="24"/>
                <w:szCs w:val="24"/>
              </w:rPr>
              <w:t xml:space="preserve">Bezieht man die übergeordneten Kompetenzerwartungen sowie die unten aufgeführten </w:t>
            </w:r>
            <w:r w:rsidRPr="00EA2A32">
              <w:rPr>
                <w:rFonts w:asciiTheme="majorHAnsi" w:hAnsiTheme="majorHAnsi" w:cs="JohnSansMediumPro"/>
                <w:b/>
                <w:color w:val="000000"/>
                <w:sz w:val="24"/>
                <w:szCs w:val="24"/>
              </w:rPr>
              <w:t xml:space="preserve">inhaltlichen Schwerpunkte </w:t>
            </w:r>
            <w:r w:rsidRPr="00EA2A32">
              <w:rPr>
                <w:rFonts w:asciiTheme="majorHAnsi" w:hAnsiTheme="majorHAnsi" w:cs="JohnSansTextPro"/>
                <w:b/>
                <w:color w:val="000000"/>
                <w:sz w:val="24"/>
                <w:szCs w:val="24"/>
              </w:rPr>
              <w:t xml:space="preserve">aufeinander, so ergeben sich die nachfolgenden </w:t>
            </w:r>
            <w:r w:rsidRPr="00EA2A32">
              <w:rPr>
                <w:rFonts w:asciiTheme="majorHAnsi" w:hAnsiTheme="majorHAnsi" w:cs="JohnSansMediumPro"/>
                <w:b/>
                <w:color w:val="000000"/>
                <w:sz w:val="24"/>
                <w:szCs w:val="24"/>
              </w:rPr>
              <w:t>konkretisierten Kompetenzerwartungen</w:t>
            </w:r>
            <w:r w:rsidRPr="00EA2A32">
              <w:rPr>
                <w:rFonts w:asciiTheme="majorHAnsi" w:hAnsiTheme="majorHAnsi" w:cs="JohnSansTextPro"/>
                <w:b/>
                <w:color w:val="000000"/>
                <w:sz w:val="24"/>
                <w:szCs w:val="24"/>
              </w:rPr>
              <w:t>:</w:t>
            </w:r>
          </w:p>
          <w:p w14:paraId="7AB0F4A0" w14:textId="77777777" w:rsidR="005A7603" w:rsidRPr="00A87519" w:rsidRDefault="005A7603" w:rsidP="00F54B9B">
            <w:pPr>
              <w:tabs>
                <w:tab w:val="left" w:pos="284"/>
              </w:tabs>
              <w:spacing w:after="100" w:line="240" w:lineRule="auto"/>
              <w:ind w:left="357"/>
              <w:jc w:val="both"/>
              <w:rPr>
                <w:rFonts w:ascii="Cambria" w:hAnsi="Cambria" w:cs="Arial"/>
              </w:rPr>
            </w:pPr>
          </w:p>
        </w:tc>
      </w:tr>
    </w:tbl>
    <w:p w14:paraId="76F78E05" w14:textId="77777777" w:rsidR="005A7603" w:rsidRDefault="005A7603"/>
    <w:p w14:paraId="1210496F" w14:textId="77777777" w:rsidR="002D051E" w:rsidRDefault="002D051E"/>
    <w:p w14:paraId="15DDE54B" w14:textId="77777777" w:rsidR="002D051E" w:rsidRDefault="002D051E"/>
    <w:p w14:paraId="7CB22A09" w14:textId="77777777" w:rsidR="002D051E" w:rsidRDefault="002D051E"/>
    <w:p w14:paraId="5A039986" w14:textId="77777777" w:rsidR="002D051E" w:rsidRDefault="002D051E"/>
    <w:p w14:paraId="57258611" w14:textId="77777777" w:rsidR="002D051E" w:rsidRDefault="002D051E"/>
    <w:p w14:paraId="55951297" w14:textId="77777777" w:rsidR="002D051E" w:rsidRDefault="002D051E"/>
    <w:p w14:paraId="52F71195" w14:textId="77777777" w:rsidR="002D051E" w:rsidRDefault="002D051E"/>
    <w:p w14:paraId="69422B7C" w14:textId="77777777" w:rsidR="00AA1EBD" w:rsidRDefault="00AA1EBD">
      <w:r>
        <w:br w:type="page"/>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8363"/>
      </w:tblGrid>
      <w:tr w:rsidR="009B678D" w:rsidRPr="00861413" w14:paraId="5236555B" w14:textId="77777777" w:rsidTr="00160913">
        <w:tc>
          <w:tcPr>
            <w:tcW w:w="14567" w:type="dxa"/>
            <w:gridSpan w:val="2"/>
            <w:shd w:val="clear" w:color="auto" w:fill="D9D9D9"/>
          </w:tcPr>
          <w:p w14:paraId="6A5BCBD3" w14:textId="662309F7" w:rsidR="009B678D" w:rsidRPr="00FA39BC" w:rsidRDefault="001224EA" w:rsidP="00160913">
            <w:pPr>
              <w:spacing w:after="0"/>
              <w:jc w:val="center"/>
              <w:rPr>
                <w:rFonts w:ascii="Cambria" w:hAnsi="Cambria"/>
                <w:b/>
                <w:sz w:val="24"/>
                <w:szCs w:val="24"/>
              </w:rPr>
            </w:pPr>
            <w:r w:rsidRPr="00FA39BC">
              <w:rPr>
                <w:rFonts w:ascii="Cambria" w:hAnsi="Cambria"/>
                <w:b/>
                <w:sz w:val="24"/>
                <w:szCs w:val="24"/>
              </w:rPr>
              <w:lastRenderedPageBreak/>
              <w:t xml:space="preserve">Qualifikationsphase Q1  –  GK  –  Halbjahresthema  –  </w:t>
            </w:r>
            <w:r w:rsidR="009B678D" w:rsidRPr="00FA39BC">
              <w:rPr>
                <w:rFonts w:ascii="Cambria" w:hAnsi="Cambria"/>
                <w:b/>
                <w:sz w:val="24"/>
                <w:szCs w:val="24"/>
              </w:rPr>
              <w:t>1. Halbjahr</w:t>
            </w:r>
            <w:r w:rsidR="000731B1" w:rsidRPr="00FA39BC">
              <w:rPr>
                <w:rFonts w:ascii="Cambria" w:hAnsi="Cambria"/>
                <w:b/>
                <w:sz w:val="24"/>
                <w:szCs w:val="24"/>
              </w:rPr>
              <w:t>:</w:t>
            </w:r>
          </w:p>
          <w:p w14:paraId="5EA74607" w14:textId="77777777" w:rsidR="009B678D" w:rsidRPr="00861413" w:rsidRDefault="009B678D" w:rsidP="00160913">
            <w:pPr>
              <w:spacing w:after="0"/>
              <w:jc w:val="center"/>
              <w:rPr>
                <w:rFonts w:ascii="Cambria" w:hAnsi="Cambria"/>
                <w:i/>
                <w:szCs w:val="24"/>
                <w:u w:val="single"/>
              </w:rPr>
            </w:pPr>
            <w:r w:rsidRPr="00FA39BC">
              <w:rPr>
                <w:rFonts w:ascii="Cambria" w:hAnsi="Cambria"/>
                <w:b/>
                <w:sz w:val="24"/>
                <w:szCs w:val="24"/>
              </w:rPr>
              <w:t>Als Mensch Orientierung suchen – sich mit Jesus Christus den Herausforderungen des Glaubens stellen</w:t>
            </w:r>
          </w:p>
        </w:tc>
      </w:tr>
      <w:tr w:rsidR="009B678D" w:rsidRPr="00861413" w14:paraId="4D5084CA" w14:textId="77777777" w:rsidTr="00160913">
        <w:tc>
          <w:tcPr>
            <w:tcW w:w="6204" w:type="dxa"/>
          </w:tcPr>
          <w:p w14:paraId="09756399" w14:textId="77777777" w:rsidR="009B678D" w:rsidRPr="00865517" w:rsidRDefault="009B678D" w:rsidP="00160913">
            <w:pPr>
              <w:spacing w:after="80"/>
              <w:rPr>
                <w:rFonts w:ascii="Cambria" w:hAnsi="Cambria"/>
                <w:b/>
                <w:i/>
                <w:sz w:val="12"/>
                <w:szCs w:val="12"/>
                <w:u w:val="single"/>
              </w:rPr>
            </w:pPr>
          </w:p>
          <w:p w14:paraId="777A8865" w14:textId="77777777" w:rsidR="009B678D" w:rsidRPr="00160913" w:rsidRDefault="009B678D" w:rsidP="00160913">
            <w:pPr>
              <w:spacing w:after="80"/>
              <w:rPr>
                <w:rFonts w:ascii="Cambria" w:hAnsi="Cambria"/>
                <w:b/>
                <w:i/>
                <w:sz w:val="28"/>
                <w:szCs w:val="28"/>
                <w:u w:val="single"/>
              </w:rPr>
            </w:pPr>
            <w:r w:rsidRPr="00160913">
              <w:rPr>
                <w:rFonts w:ascii="Cambria" w:hAnsi="Cambria"/>
                <w:b/>
                <w:i/>
                <w:sz w:val="28"/>
                <w:szCs w:val="28"/>
                <w:u w:val="single"/>
              </w:rPr>
              <w:t>Unterrichtsvorhaben I:</w:t>
            </w:r>
          </w:p>
          <w:p w14:paraId="32CF8427" w14:textId="77777777" w:rsidR="009B678D" w:rsidRPr="00FA39BC" w:rsidRDefault="009B678D" w:rsidP="00160913">
            <w:pPr>
              <w:spacing w:after="80"/>
              <w:rPr>
                <w:rFonts w:ascii="Cambria" w:hAnsi="Cambria"/>
                <w:b/>
                <w:sz w:val="24"/>
                <w:szCs w:val="24"/>
              </w:rPr>
            </w:pPr>
            <w:r w:rsidRPr="00FA39BC">
              <w:rPr>
                <w:rFonts w:ascii="Cambria" w:hAnsi="Cambria"/>
                <w:b/>
                <w:sz w:val="24"/>
                <w:szCs w:val="24"/>
              </w:rPr>
              <w:t xml:space="preserve">Thema: Wie Christen im Glauben Orientierung finden und sich dem Dialog mit anderen Religionen und Weltanschauungen </w:t>
            </w:r>
            <w:r w:rsidR="00FA5EBA" w:rsidRPr="00FA39BC">
              <w:rPr>
                <w:rFonts w:ascii="Cambria" w:hAnsi="Cambria"/>
                <w:b/>
                <w:sz w:val="24"/>
                <w:szCs w:val="24"/>
              </w:rPr>
              <w:t>stellen.</w:t>
            </w:r>
          </w:p>
          <w:p w14:paraId="5E0D9093" w14:textId="77777777" w:rsidR="009B678D" w:rsidRPr="00865517" w:rsidRDefault="009B678D" w:rsidP="00160913">
            <w:pPr>
              <w:spacing w:after="80"/>
              <w:rPr>
                <w:rFonts w:ascii="Cambria" w:hAnsi="Cambria"/>
                <w:szCs w:val="24"/>
              </w:rPr>
            </w:pPr>
          </w:p>
          <w:p w14:paraId="49705163" w14:textId="77777777" w:rsidR="009B678D" w:rsidRPr="00865517" w:rsidRDefault="009B678D" w:rsidP="00160913">
            <w:pPr>
              <w:spacing w:after="80"/>
              <w:rPr>
                <w:rFonts w:ascii="Cambria" w:hAnsi="Cambria"/>
                <w:szCs w:val="24"/>
              </w:rPr>
            </w:pPr>
            <w:r w:rsidRPr="00865517">
              <w:rPr>
                <w:rFonts w:ascii="Cambria" w:hAnsi="Cambria"/>
                <w:b/>
                <w:szCs w:val="24"/>
              </w:rPr>
              <w:t>Inhaltsfelder</w:t>
            </w:r>
            <w:r w:rsidRPr="00865517">
              <w:rPr>
                <w:rFonts w:ascii="Cambria" w:hAnsi="Cambria"/>
                <w:szCs w:val="24"/>
              </w:rPr>
              <w:t>:</w:t>
            </w:r>
          </w:p>
          <w:p w14:paraId="74EF11B6" w14:textId="77777777" w:rsidR="00865517" w:rsidRPr="00865517" w:rsidRDefault="00865517" w:rsidP="00160913">
            <w:pPr>
              <w:spacing w:after="80"/>
              <w:rPr>
                <w:rFonts w:ascii="Cambria" w:hAnsi="Cambria"/>
                <w:szCs w:val="24"/>
              </w:rPr>
            </w:pPr>
            <w:r w:rsidRPr="00865517">
              <w:rPr>
                <w:rFonts w:ascii="Cambria" w:hAnsi="Cambria"/>
                <w:szCs w:val="24"/>
              </w:rPr>
              <w:t>IF 2:  Christliche Antworten auf die Gottesfrage</w:t>
            </w:r>
          </w:p>
          <w:p w14:paraId="12876FA7" w14:textId="77777777" w:rsidR="009B678D" w:rsidRPr="00865517" w:rsidRDefault="00865517" w:rsidP="00160913">
            <w:pPr>
              <w:spacing w:after="80"/>
              <w:rPr>
                <w:rFonts w:ascii="Cambria" w:hAnsi="Cambria"/>
                <w:szCs w:val="24"/>
              </w:rPr>
            </w:pPr>
            <w:r w:rsidRPr="00865517">
              <w:rPr>
                <w:rFonts w:ascii="Cambria" w:hAnsi="Cambria"/>
                <w:szCs w:val="24"/>
              </w:rPr>
              <w:t>IF 3: Das Evangelium von Jesus Christus</w:t>
            </w:r>
          </w:p>
          <w:p w14:paraId="6B0B1D5A" w14:textId="77777777" w:rsidR="00865517" w:rsidRPr="00865517" w:rsidRDefault="00865517" w:rsidP="00160913">
            <w:pPr>
              <w:spacing w:after="80"/>
              <w:rPr>
                <w:rFonts w:ascii="Cambria" w:hAnsi="Cambria"/>
                <w:szCs w:val="24"/>
              </w:rPr>
            </w:pPr>
          </w:p>
          <w:p w14:paraId="24720633" w14:textId="77777777" w:rsidR="009B678D" w:rsidRPr="00865517" w:rsidRDefault="009B678D" w:rsidP="00160913">
            <w:pPr>
              <w:spacing w:after="80"/>
              <w:rPr>
                <w:rFonts w:ascii="Cambria" w:hAnsi="Cambria"/>
                <w:b/>
                <w:szCs w:val="24"/>
              </w:rPr>
            </w:pPr>
            <w:r w:rsidRPr="00865517">
              <w:rPr>
                <w:rFonts w:ascii="Cambria" w:hAnsi="Cambria"/>
                <w:b/>
                <w:szCs w:val="24"/>
              </w:rPr>
              <w:t>Inhaltliche Schwerpunkte:</w:t>
            </w:r>
          </w:p>
          <w:p w14:paraId="456499C9" w14:textId="77777777" w:rsidR="00865517" w:rsidRPr="00032460" w:rsidRDefault="00865517" w:rsidP="00865517">
            <w:pPr>
              <w:numPr>
                <w:ilvl w:val="0"/>
                <w:numId w:val="4"/>
              </w:numPr>
              <w:suppressAutoHyphens/>
              <w:autoSpaceDE w:val="0"/>
              <w:autoSpaceDN w:val="0"/>
              <w:spacing w:after="0" w:line="240" w:lineRule="auto"/>
              <w:textAlignment w:val="baseline"/>
              <w:rPr>
                <w:rFonts w:ascii="Cambria" w:eastAsia="Calibri" w:hAnsi="Cambria" w:cs="Times New Roman"/>
              </w:rPr>
            </w:pPr>
            <w:r w:rsidRPr="00032460">
              <w:rPr>
                <w:rFonts w:ascii="Cambria" w:eastAsia="Calibri" w:hAnsi="Cambria" w:cs="Times New Roman"/>
              </w:rPr>
              <w:t>Die Frage nach der Existenz Gottes</w:t>
            </w:r>
          </w:p>
          <w:p w14:paraId="3F6C83E5" w14:textId="77777777" w:rsidR="00865517" w:rsidRPr="00032460" w:rsidRDefault="00865517" w:rsidP="00865517">
            <w:pPr>
              <w:numPr>
                <w:ilvl w:val="0"/>
                <w:numId w:val="4"/>
              </w:numPr>
              <w:suppressAutoHyphens/>
              <w:autoSpaceDE w:val="0"/>
              <w:autoSpaceDN w:val="0"/>
              <w:spacing w:after="0" w:line="240" w:lineRule="auto"/>
              <w:textAlignment w:val="baseline"/>
              <w:rPr>
                <w:rFonts w:ascii="Cambria" w:eastAsia="Calibri" w:hAnsi="Cambria" w:cs="Times New Roman"/>
              </w:rPr>
            </w:pPr>
            <w:r w:rsidRPr="00032460">
              <w:rPr>
                <w:rFonts w:ascii="Cambria" w:eastAsia="Calibri" w:hAnsi="Cambria" w:cs="Times New Roman"/>
              </w:rPr>
              <w:t>Biblisches Reden von Gott</w:t>
            </w:r>
          </w:p>
          <w:p w14:paraId="410CB3CB" w14:textId="77777777" w:rsidR="00865517" w:rsidRPr="00032460" w:rsidRDefault="00865517" w:rsidP="00865517">
            <w:pPr>
              <w:numPr>
                <w:ilvl w:val="0"/>
                <w:numId w:val="4"/>
              </w:numPr>
              <w:suppressAutoHyphens/>
              <w:autoSpaceDE w:val="0"/>
              <w:autoSpaceDN w:val="0"/>
              <w:spacing w:after="0" w:line="240" w:lineRule="auto"/>
              <w:textAlignment w:val="baseline"/>
              <w:rPr>
                <w:rFonts w:ascii="Cambria" w:eastAsia="Calibri" w:hAnsi="Cambria" w:cs="Times New Roman"/>
              </w:rPr>
            </w:pPr>
            <w:r w:rsidRPr="00032460">
              <w:rPr>
                <w:rFonts w:ascii="Cambria" w:eastAsia="Calibri" w:hAnsi="Cambria" w:cs="Times New Roman"/>
              </w:rPr>
              <w:t>Reich-Gottes-Verkündigung in Tat und Wort</w:t>
            </w:r>
          </w:p>
          <w:p w14:paraId="1F5A5727" w14:textId="77777777" w:rsidR="00865517" w:rsidRPr="00032460" w:rsidRDefault="00865517" w:rsidP="00865517">
            <w:pPr>
              <w:numPr>
                <w:ilvl w:val="0"/>
                <w:numId w:val="4"/>
              </w:numPr>
              <w:suppressAutoHyphens/>
              <w:autoSpaceDE w:val="0"/>
              <w:autoSpaceDN w:val="0"/>
              <w:spacing w:after="0" w:line="240" w:lineRule="auto"/>
              <w:textAlignment w:val="baseline"/>
              <w:rPr>
                <w:rFonts w:ascii="Cambria" w:eastAsia="Calibri" w:hAnsi="Cambria" w:cs="Times New Roman"/>
              </w:rPr>
            </w:pPr>
            <w:r w:rsidRPr="00032460">
              <w:rPr>
                <w:rFonts w:ascii="Cambria" w:eastAsia="Calibri" w:hAnsi="Cambria" w:cs="Times New Roman"/>
              </w:rPr>
              <w:t>Jesus von Nazareth, der Christus: Kreuz und Auferweckung</w:t>
            </w:r>
          </w:p>
          <w:p w14:paraId="67CE35ED" w14:textId="77777777" w:rsidR="00780C74" w:rsidRDefault="00780C74" w:rsidP="00780C74">
            <w:pPr>
              <w:rPr>
                <w:rFonts w:ascii="Cambria" w:hAnsi="Cambria"/>
                <w:i/>
                <w:color w:val="92D050"/>
                <w:szCs w:val="24"/>
                <w:u w:val="single"/>
              </w:rPr>
            </w:pPr>
          </w:p>
          <w:p w14:paraId="6CF7BF3A" w14:textId="77777777" w:rsidR="00780C74" w:rsidRDefault="00780C74" w:rsidP="00780C74">
            <w:pPr>
              <w:rPr>
                <w:rFonts w:ascii="Cambria" w:hAnsi="Cambria"/>
                <w:i/>
                <w:color w:val="92D050"/>
                <w:szCs w:val="24"/>
                <w:u w:val="single"/>
              </w:rPr>
            </w:pPr>
          </w:p>
          <w:p w14:paraId="7770171E" w14:textId="7B56168F" w:rsidR="009B678D" w:rsidRPr="00865517" w:rsidRDefault="009B678D" w:rsidP="00584173">
            <w:pPr>
              <w:rPr>
                <w:rFonts w:ascii="Cambria" w:hAnsi="Cambria"/>
                <w:i/>
                <w:szCs w:val="24"/>
                <w:u w:val="single"/>
              </w:rPr>
            </w:pPr>
          </w:p>
        </w:tc>
        <w:tc>
          <w:tcPr>
            <w:tcW w:w="8363" w:type="dxa"/>
          </w:tcPr>
          <w:p w14:paraId="2233CE44" w14:textId="77777777" w:rsidR="009B678D" w:rsidRPr="00865517" w:rsidRDefault="009B678D" w:rsidP="00160913">
            <w:pPr>
              <w:spacing w:after="0"/>
              <w:rPr>
                <w:rFonts w:ascii="Cambria" w:hAnsi="Cambria"/>
                <w:b/>
                <w:i/>
                <w:sz w:val="12"/>
                <w:szCs w:val="12"/>
                <w:u w:val="single"/>
              </w:rPr>
            </w:pPr>
          </w:p>
          <w:p w14:paraId="387CBDA0" w14:textId="6F61B569" w:rsidR="009B678D" w:rsidRPr="00865517" w:rsidRDefault="009B678D" w:rsidP="00160913">
            <w:pPr>
              <w:spacing w:after="50"/>
              <w:rPr>
                <w:rFonts w:ascii="Cambria" w:hAnsi="Cambria"/>
                <w:b/>
                <w:i/>
              </w:rPr>
            </w:pPr>
            <w:r w:rsidRPr="00865517">
              <w:rPr>
                <w:rFonts w:ascii="Cambria" w:hAnsi="Cambria"/>
                <w:b/>
                <w:i/>
                <w:sz w:val="28"/>
                <w:szCs w:val="28"/>
              </w:rPr>
              <w:t>Sachkompetenz:</w:t>
            </w:r>
          </w:p>
          <w:p w14:paraId="24838270" w14:textId="77777777" w:rsidR="009B678D" w:rsidRPr="00865517" w:rsidRDefault="009B678D" w:rsidP="00160913">
            <w:pPr>
              <w:spacing w:after="50"/>
              <w:rPr>
                <w:rFonts w:ascii="Cambria" w:hAnsi="Cambria"/>
                <w:b/>
                <w:i/>
              </w:rPr>
            </w:pPr>
            <w:r w:rsidRPr="00865517">
              <w:rPr>
                <w:rFonts w:ascii="Cambria" w:hAnsi="Cambria"/>
                <w:b/>
                <w:i/>
              </w:rPr>
              <w:t>Wahrnehmungskompetenz</w:t>
            </w:r>
          </w:p>
          <w:p w14:paraId="642FB7F6" w14:textId="77777777" w:rsidR="009B678D" w:rsidRDefault="009B678D" w:rsidP="00160913">
            <w:pPr>
              <w:spacing w:after="50"/>
              <w:rPr>
                <w:rFonts w:ascii="Cambria" w:hAnsi="Cambria"/>
              </w:rPr>
            </w:pPr>
            <w:r w:rsidRPr="00155BEA">
              <w:rPr>
                <w:rFonts w:ascii="Cambria" w:hAnsi="Cambria"/>
              </w:rPr>
              <w:t>Die Schülerinnen und Schüler</w:t>
            </w:r>
          </w:p>
          <w:p w14:paraId="15B137D4" w14:textId="77777777" w:rsidR="00661A18" w:rsidRPr="00661A18" w:rsidRDefault="00661A18" w:rsidP="00661A18">
            <w:pPr>
              <w:pStyle w:val="Listenabsatz"/>
              <w:numPr>
                <w:ilvl w:val="0"/>
                <w:numId w:val="22"/>
              </w:numPr>
              <w:rPr>
                <w:rFonts w:ascii="Cambria" w:hAnsi="Cambria"/>
                <w:sz w:val="22"/>
                <w:szCs w:val="22"/>
              </w:rPr>
            </w:pPr>
            <w:r w:rsidRPr="00661A18">
              <w:rPr>
                <w:rFonts w:ascii="Cambria" w:hAnsi="Cambria"/>
                <w:sz w:val="22"/>
                <w:szCs w:val="22"/>
              </w:rPr>
              <w:t>skizzieren die jeweilige zeitgeschichtlichen Kontexte, in denen sich die Gottesfrage stellt (IF 2)</w:t>
            </w:r>
          </w:p>
          <w:p w14:paraId="4AB7833A" w14:textId="77777777" w:rsidR="00661A18" w:rsidRPr="00661A18" w:rsidRDefault="00661A18" w:rsidP="00661A18">
            <w:pPr>
              <w:pStyle w:val="Listenabsatz"/>
              <w:numPr>
                <w:ilvl w:val="0"/>
                <w:numId w:val="22"/>
              </w:numPr>
              <w:rPr>
                <w:rFonts w:ascii="Cambria" w:hAnsi="Cambria"/>
                <w:sz w:val="22"/>
                <w:szCs w:val="22"/>
              </w:rPr>
            </w:pPr>
            <w:r w:rsidRPr="00661A18">
              <w:rPr>
                <w:rFonts w:ascii="Cambria" w:hAnsi="Cambria"/>
                <w:sz w:val="22"/>
                <w:szCs w:val="22"/>
              </w:rPr>
              <w:t>benennen Kennzeichen der biblischen Rede von Gott (IF 2)</w:t>
            </w:r>
          </w:p>
          <w:p w14:paraId="06E71DD9" w14:textId="77777777" w:rsidR="00661A18" w:rsidRPr="00661A18" w:rsidRDefault="00661A18" w:rsidP="00661A18">
            <w:pPr>
              <w:numPr>
                <w:ilvl w:val="0"/>
                <w:numId w:val="2"/>
              </w:numPr>
              <w:spacing w:after="50" w:line="240" w:lineRule="auto"/>
              <w:rPr>
                <w:rFonts w:ascii="Cambria" w:hAnsi="Cambria"/>
              </w:rPr>
            </w:pPr>
            <w:r w:rsidRPr="00661A18">
              <w:rPr>
                <w:rFonts w:ascii="Cambria" w:hAnsi="Cambria"/>
              </w:rPr>
              <w:t>unterscheiden das biblische Reden von Gott von anderen Weisen, von Gott zu</w:t>
            </w:r>
          </w:p>
          <w:p w14:paraId="6B70B7B7" w14:textId="77777777" w:rsidR="00661A18" w:rsidRDefault="00661A18" w:rsidP="00661A18">
            <w:pPr>
              <w:spacing w:after="50" w:line="240" w:lineRule="auto"/>
              <w:ind w:left="720"/>
              <w:rPr>
                <w:rFonts w:ascii="Cambria" w:hAnsi="Cambria"/>
              </w:rPr>
            </w:pPr>
            <w:r w:rsidRPr="00661A18">
              <w:rPr>
                <w:rFonts w:ascii="Cambria" w:hAnsi="Cambria"/>
              </w:rPr>
              <w:t>sprechen (IF 2)</w:t>
            </w:r>
          </w:p>
          <w:p w14:paraId="5E44D5EC" w14:textId="77777777" w:rsidR="006C1440" w:rsidRPr="006C1440" w:rsidRDefault="006C1440" w:rsidP="006C1440">
            <w:pPr>
              <w:pStyle w:val="Listenabsatz"/>
              <w:numPr>
                <w:ilvl w:val="0"/>
                <w:numId w:val="2"/>
              </w:numPr>
              <w:rPr>
                <w:rFonts w:ascii="Cambria" w:hAnsi="Cambria"/>
                <w:sz w:val="22"/>
                <w:szCs w:val="22"/>
              </w:rPr>
            </w:pPr>
            <w:r w:rsidRPr="006C1440">
              <w:rPr>
                <w:rFonts w:ascii="Cambria" w:hAnsi="Cambria"/>
                <w:sz w:val="22"/>
                <w:szCs w:val="22"/>
              </w:rPr>
              <w:t>beschreiben in Grundzügen die christliche Akzentuierung des Gottesverständnisses durch die Person, die Botschaft und das Leben Jesu Christi (IF 3)</w:t>
            </w:r>
          </w:p>
          <w:p w14:paraId="11CFB50D" w14:textId="77777777" w:rsidR="006C1440" w:rsidRPr="006C1440" w:rsidRDefault="006C1440" w:rsidP="006C1440">
            <w:pPr>
              <w:pStyle w:val="Listenabsatz"/>
              <w:numPr>
                <w:ilvl w:val="0"/>
                <w:numId w:val="2"/>
              </w:numPr>
              <w:rPr>
                <w:rFonts w:ascii="Cambria" w:hAnsi="Cambria"/>
                <w:sz w:val="22"/>
                <w:szCs w:val="22"/>
              </w:rPr>
            </w:pPr>
            <w:r w:rsidRPr="006C1440">
              <w:rPr>
                <w:rFonts w:ascii="Cambria" w:hAnsi="Cambria"/>
                <w:sz w:val="22"/>
                <w:szCs w:val="22"/>
              </w:rPr>
              <w:t xml:space="preserve">stellen  Jesu Botschaft vom Reich Gottes anhand der Gleichnisse </w:t>
            </w:r>
            <w:r>
              <w:rPr>
                <w:rFonts w:ascii="Cambria" w:hAnsi="Cambria"/>
                <w:sz w:val="22"/>
                <w:szCs w:val="22"/>
              </w:rPr>
              <w:t>und der Bergpredigt dar (IF3)</w:t>
            </w:r>
          </w:p>
          <w:p w14:paraId="7AAA0DBE" w14:textId="77777777" w:rsidR="00FE54AE" w:rsidRPr="00FE54AE" w:rsidRDefault="00FE54AE" w:rsidP="00FE54AE">
            <w:pPr>
              <w:pStyle w:val="Listenabsatz"/>
              <w:rPr>
                <w:rFonts w:ascii="Cambria" w:hAnsi="Cambria"/>
                <w:sz w:val="22"/>
                <w:szCs w:val="22"/>
              </w:rPr>
            </w:pPr>
          </w:p>
          <w:p w14:paraId="68DE1B85" w14:textId="77777777" w:rsidR="009B678D" w:rsidRPr="00865517" w:rsidRDefault="009B678D" w:rsidP="00160913">
            <w:pPr>
              <w:spacing w:after="50"/>
              <w:rPr>
                <w:rFonts w:ascii="Cambria" w:hAnsi="Cambria"/>
                <w:b/>
                <w:i/>
              </w:rPr>
            </w:pPr>
            <w:r w:rsidRPr="00865517">
              <w:rPr>
                <w:rFonts w:ascii="Cambria" w:hAnsi="Cambria"/>
                <w:b/>
                <w:i/>
              </w:rPr>
              <w:t>Deutungskompetenz</w:t>
            </w:r>
          </w:p>
          <w:p w14:paraId="2BD2B3EE" w14:textId="77777777" w:rsidR="009B678D" w:rsidRDefault="009B678D" w:rsidP="00160913">
            <w:pPr>
              <w:spacing w:after="50"/>
              <w:rPr>
                <w:rFonts w:ascii="Cambria" w:hAnsi="Cambria"/>
              </w:rPr>
            </w:pPr>
            <w:r w:rsidRPr="004C24CC">
              <w:rPr>
                <w:rFonts w:ascii="Cambria" w:hAnsi="Cambria"/>
              </w:rPr>
              <w:t>Die Schülerinnen und Schüler</w:t>
            </w:r>
          </w:p>
          <w:p w14:paraId="3FBCC3F2" w14:textId="77777777" w:rsidR="00332BCB" w:rsidRPr="00332BCB" w:rsidRDefault="00332BCB" w:rsidP="00332BCB">
            <w:pPr>
              <w:pStyle w:val="Listenabsatz"/>
              <w:numPr>
                <w:ilvl w:val="0"/>
                <w:numId w:val="23"/>
              </w:numPr>
              <w:rPr>
                <w:rFonts w:ascii="Cambria" w:hAnsi="Cambria"/>
                <w:sz w:val="22"/>
                <w:szCs w:val="22"/>
              </w:rPr>
            </w:pPr>
            <w:r w:rsidRPr="00332BCB">
              <w:rPr>
                <w:rFonts w:ascii="Cambria" w:hAnsi="Cambria"/>
                <w:sz w:val="22"/>
                <w:szCs w:val="22"/>
              </w:rPr>
              <w:t>deuten unterschiedliche biblische  Gottes- und Menschenbilder vor dem Hintergrund ihrer historischen Entstehung und der ihnen zugrunde liegenden menschlichen Erfahrungen (IF 2)</w:t>
            </w:r>
          </w:p>
          <w:p w14:paraId="4D4D798B" w14:textId="77777777" w:rsidR="006C1440" w:rsidRPr="006C1440" w:rsidRDefault="006C1440" w:rsidP="006C1440">
            <w:pPr>
              <w:pStyle w:val="Listenabsatz"/>
              <w:numPr>
                <w:ilvl w:val="0"/>
                <w:numId w:val="23"/>
              </w:numPr>
              <w:jc w:val="left"/>
              <w:rPr>
                <w:rFonts w:ascii="Cambria" w:hAnsi="Cambria"/>
                <w:sz w:val="22"/>
                <w:szCs w:val="22"/>
              </w:rPr>
            </w:pPr>
            <w:r w:rsidRPr="006C1440">
              <w:rPr>
                <w:rFonts w:ascii="Cambria" w:hAnsi="Cambria"/>
                <w:sz w:val="22"/>
                <w:szCs w:val="22"/>
              </w:rPr>
              <w:t xml:space="preserve">erläutern die unterschiedlichen Menschenbilder bzw. </w:t>
            </w:r>
            <w:proofErr w:type="spellStart"/>
            <w:r w:rsidRPr="006C1440">
              <w:rPr>
                <w:rFonts w:ascii="Cambria" w:hAnsi="Cambria"/>
                <w:sz w:val="22"/>
                <w:szCs w:val="22"/>
              </w:rPr>
              <w:t>Wirklichkeitsverständ</w:t>
            </w:r>
            <w:proofErr w:type="spellEnd"/>
            <w:r>
              <w:rPr>
                <w:rFonts w:ascii="Cambria" w:hAnsi="Cambria"/>
                <w:sz w:val="22"/>
                <w:szCs w:val="22"/>
              </w:rPr>
              <w:t>-</w:t>
            </w:r>
            <w:r w:rsidRPr="006C1440">
              <w:rPr>
                <w:rFonts w:ascii="Cambria" w:hAnsi="Cambria"/>
                <w:sz w:val="22"/>
                <w:szCs w:val="22"/>
              </w:rPr>
              <w:t>nisse, die differierenden Antworten auf die Gottesfrage zu Grunde liegt (IF 2)</w:t>
            </w:r>
          </w:p>
          <w:p w14:paraId="4C55DC0C" w14:textId="77777777" w:rsidR="006C1440" w:rsidRDefault="006C1440" w:rsidP="006C1440">
            <w:pPr>
              <w:pStyle w:val="Listenabsatz"/>
              <w:numPr>
                <w:ilvl w:val="0"/>
                <w:numId w:val="23"/>
              </w:numPr>
              <w:rPr>
                <w:rFonts w:ascii="Cambria" w:hAnsi="Cambria"/>
                <w:sz w:val="22"/>
                <w:szCs w:val="22"/>
              </w:rPr>
            </w:pPr>
            <w:r w:rsidRPr="006C1440">
              <w:rPr>
                <w:rFonts w:ascii="Cambria" w:hAnsi="Cambria"/>
                <w:sz w:val="22"/>
                <w:szCs w:val="22"/>
              </w:rPr>
              <w:t>erläutern Lebensorientierungen und Hoffnungsperspektiven, die sich aus der  Reich-Gottes-Verkündigung Jesu und aus dem Glauben an Jesu Auferweckung für Christinnen und Christen ergeben (IF 3)</w:t>
            </w:r>
          </w:p>
          <w:p w14:paraId="14E7A11D" w14:textId="77777777" w:rsidR="006C1440" w:rsidRDefault="006C1440" w:rsidP="006C1440">
            <w:pPr>
              <w:pStyle w:val="Listenabsatz"/>
              <w:numPr>
                <w:ilvl w:val="0"/>
                <w:numId w:val="23"/>
              </w:numPr>
              <w:rPr>
                <w:rFonts w:ascii="Cambria" w:hAnsi="Cambria"/>
                <w:sz w:val="22"/>
                <w:szCs w:val="22"/>
              </w:rPr>
            </w:pPr>
            <w:r w:rsidRPr="006C1440">
              <w:rPr>
                <w:rFonts w:ascii="Cambria" w:hAnsi="Cambria"/>
                <w:sz w:val="22"/>
                <w:szCs w:val="22"/>
              </w:rPr>
              <w:t>deuten die biblische Rede von Passion, Kreuz und Auferweckung Jesu als spezifisch christliche Akzentuierung des Gottesverständnisses</w:t>
            </w:r>
            <w:r>
              <w:rPr>
                <w:rFonts w:ascii="Cambria" w:hAnsi="Cambria"/>
                <w:sz w:val="22"/>
                <w:szCs w:val="22"/>
              </w:rPr>
              <w:t xml:space="preserve"> </w:t>
            </w:r>
            <w:r w:rsidRPr="006C1440">
              <w:rPr>
                <w:rFonts w:ascii="Cambria" w:hAnsi="Cambria"/>
                <w:sz w:val="22"/>
                <w:szCs w:val="22"/>
              </w:rPr>
              <w:t>(IF 3)</w:t>
            </w:r>
          </w:p>
          <w:p w14:paraId="09706EC3" w14:textId="77777777" w:rsidR="00332BCB" w:rsidRDefault="00332BCB" w:rsidP="00160913">
            <w:pPr>
              <w:spacing w:after="50"/>
              <w:rPr>
                <w:rFonts w:ascii="Cambria" w:hAnsi="Cambria"/>
                <w:b/>
                <w:sz w:val="28"/>
                <w:szCs w:val="28"/>
              </w:rPr>
            </w:pPr>
          </w:p>
          <w:p w14:paraId="6043DB9A" w14:textId="30AC7212" w:rsidR="009B678D" w:rsidRPr="00865517" w:rsidRDefault="009B678D" w:rsidP="00160913">
            <w:pPr>
              <w:spacing w:after="50"/>
              <w:rPr>
                <w:rFonts w:ascii="Cambria" w:hAnsi="Cambria"/>
                <w:b/>
              </w:rPr>
            </w:pPr>
            <w:r w:rsidRPr="00865517">
              <w:rPr>
                <w:rFonts w:ascii="Cambria" w:hAnsi="Cambria"/>
                <w:b/>
                <w:sz w:val="28"/>
                <w:szCs w:val="28"/>
              </w:rPr>
              <w:lastRenderedPageBreak/>
              <w:t>Urteilskompetenz</w:t>
            </w:r>
          </w:p>
          <w:p w14:paraId="264C9643" w14:textId="77777777" w:rsidR="009B678D" w:rsidRPr="004C24CC" w:rsidRDefault="009B678D" w:rsidP="00160913">
            <w:pPr>
              <w:spacing w:after="50"/>
              <w:rPr>
                <w:rFonts w:ascii="Cambria" w:hAnsi="Cambria"/>
              </w:rPr>
            </w:pPr>
            <w:r w:rsidRPr="004C24CC">
              <w:rPr>
                <w:rFonts w:ascii="Cambria" w:hAnsi="Cambria"/>
              </w:rPr>
              <w:t>Die Schülerinnen und Schüler</w:t>
            </w:r>
          </w:p>
          <w:p w14:paraId="632D50B8" w14:textId="77777777" w:rsidR="009B678D" w:rsidRPr="003B678C" w:rsidRDefault="004C24CC" w:rsidP="00306121">
            <w:pPr>
              <w:pStyle w:val="Listenabsatz"/>
              <w:numPr>
                <w:ilvl w:val="0"/>
                <w:numId w:val="2"/>
              </w:numPr>
              <w:spacing w:after="50"/>
              <w:rPr>
                <w:rFonts w:ascii="Cambria" w:hAnsi="Cambria"/>
                <w:sz w:val="22"/>
                <w:szCs w:val="22"/>
              </w:rPr>
            </w:pPr>
            <w:r w:rsidRPr="003B678C">
              <w:rPr>
                <w:rFonts w:ascii="Cambria" w:hAnsi="Cambria"/>
                <w:sz w:val="22"/>
                <w:szCs w:val="22"/>
              </w:rPr>
              <w:t>beurteilen die verschiedenen Gottes- und Menschenbilder hinsichtlich der lebenspraktischen Konsequenzen in ihrer Leben</w:t>
            </w:r>
            <w:r w:rsidR="00D7344B" w:rsidRPr="003B678C">
              <w:rPr>
                <w:rFonts w:ascii="Cambria" w:hAnsi="Cambria"/>
                <w:sz w:val="22"/>
                <w:szCs w:val="22"/>
              </w:rPr>
              <w:t>s</w:t>
            </w:r>
            <w:r w:rsidRPr="003B678C">
              <w:rPr>
                <w:rFonts w:ascii="Cambria" w:hAnsi="Cambria"/>
                <w:sz w:val="22"/>
                <w:szCs w:val="22"/>
              </w:rPr>
              <w:t>welt</w:t>
            </w:r>
            <w:r w:rsidR="009B678D" w:rsidRPr="003B678C">
              <w:rPr>
                <w:rFonts w:ascii="Cambria" w:hAnsi="Cambria"/>
                <w:sz w:val="22"/>
                <w:szCs w:val="22"/>
              </w:rPr>
              <w:t xml:space="preserve"> (IF</w:t>
            </w:r>
            <w:r w:rsidR="003B678C">
              <w:rPr>
                <w:rFonts w:ascii="Cambria" w:hAnsi="Cambria"/>
                <w:sz w:val="22"/>
                <w:szCs w:val="22"/>
              </w:rPr>
              <w:t xml:space="preserve"> </w:t>
            </w:r>
            <w:r w:rsidRPr="003B678C">
              <w:rPr>
                <w:rFonts w:ascii="Cambria" w:hAnsi="Cambria"/>
                <w:sz w:val="22"/>
                <w:szCs w:val="22"/>
              </w:rPr>
              <w:t>2</w:t>
            </w:r>
            <w:r w:rsidR="009B678D" w:rsidRPr="003B678C">
              <w:rPr>
                <w:rFonts w:ascii="Cambria" w:hAnsi="Cambria"/>
                <w:sz w:val="22"/>
                <w:szCs w:val="22"/>
              </w:rPr>
              <w:t>)</w:t>
            </w:r>
          </w:p>
          <w:p w14:paraId="5C7E8E84" w14:textId="77777777" w:rsidR="003B678C" w:rsidRPr="003B678C" w:rsidRDefault="003B678C" w:rsidP="003B678C">
            <w:pPr>
              <w:pStyle w:val="Listenabsatz"/>
              <w:numPr>
                <w:ilvl w:val="0"/>
                <w:numId w:val="2"/>
              </w:numPr>
              <w:spacing w:after="50"/>
              <w:rPr>
                <w:rFonts w:ascii="Cambria" w:hAnsi="Cambria"/>
              </w:rPr>
            </w:pPr>
            <w:r w:rsidRPr="003B678C">
              <w:rPr>
                <w:rFonts w:ascii="Cambria" w:hAnsi="Cambria"/>
                <w:sz w:val="22"/>
                <w:szCs w:val="22"/>
              </w:rPr>
              <w:t>beurteilen religionskritische Entwürfe hinsichtlich ihrer Überzeugungskraft</w:t>
            </w:r>
            <w:r>
              <w:rPr>
                <w:rFonts w:ascii="Cambria" w:hAnsi="Cambria"/>
                <w:sz w:val="22"/>
                <w:szCs w:val="22"/>
              </w:rPr>
              <w:t xml:space="preserve"> </w:t>
            </w:r>
            <w:r w:rsidRPr="003B678C">
              <w:rPr>
                <w:rFonts w:ascii="Cambria" w:hAnsi="Cambria"/>
                <w:sz w:val="22"/>
                <w:szCs w:val="22"/>
              </w:rPr>
              <w:t>(IF 2)</w:t>
            </w:r>
          </w:p>
          <w:p w14:paraId="7E2E3877" w14:textId="77777777" w:rsidR="003B678C" w:rsidRPr="003B678C" w:rsidRDefault="003B678C" w:rsidP="003B678C">
            <w:pPr>
              <w:pStyle w:val="Listenabsatz"/>
              <w:numPr>
                <w:ilvl w:val="0"/>
                <w:numId w:val="2"/>
              </w:numPr>
              <w:spacing w:after="50"/>
              <w:rPr>
                <w:rFonts w:ascii="Cambria" w:hAnsi="Cambria"/>
                <w:sz w:val="22"/>
                <w:szCs w:val="22"/>
              </w:rPr>
            </w:pPr>
            <w:r w:rsidRPr="003B678C">
              <w:rPr>
                <w:rFonts w:ascii="Cambria" w:hAnsi="Cambria"/>
                <w:sz w:val="22"/>
                <w:szCs w:val="22"/>
              </w:rPr>
              <w:t xml:space="preserve">erörtern Fragen nach Verantwortung und Schuld im Kontext der christlichen Rede </w:t>
            </w:r>
            <w:r>
              <w:rPr>
                <w:rFonts w:ascii="Cambria" w:hAnsi="Cambria"/>
                <w:sz w:val="22"/>
                <w:szCs w:val="22"/>
              </w:rPr>
              <w:t xml:space="preserve">von der Kreuzigung Jesu </w:t>
            </w:r>
            <w:r w:rsidRPr="003B678C">
              <w:rPr>
                <w:rFonts w:ascii="Cambria" w:hAnsi="Cambria"/>
                <w:sz w:val="22"/>
                <w:szCs w:val="22"/>
              </w:rPr>
              <w:t>(IF 3)</w:t>
            </w:r>
          </w:p>
          <w:p w14:paraId="06AD9C44" w14:textId="76BCBC57" w:rsidR="009B678D" w:rsidRPr="00E75747" w:rsidRDefault="003B678C" w:rsidP="00CB00C5">
            <w:pPr>
              <w:pStyle w:val="Listenabsatz"/>
              <w:numPr>
                <w:ilvl w:val="0"/>
                <w:numId w:val="2"/>
              </w:numPr>
              <w:spacing w:after="50"/>
              <w:rPr>
                <w:rFonts w:ascii="Cambria" w:hAnsi="Cambria"/>
                <w:sz w:val="22"/>
                <w:szCs w:val="22"/>
              </w:rPr>
            </w:pPr>
            <w:r w:rsidRPr="0081707B">
              <w:rPr>
                <w:rFonts w:ascii="Cambria" w:hAnsi="Cambria"/>
                <w:sz w:val="22"/>
                <w:szCs w:val="22"/>
              </w:rPr>
              <w:t>er</w:t>
            </w:r>
            <w:r w:rsidRPr="0081707B">
              <w:rPr>
                <w:rFonts w:ascii="Cambria" w:hAnsi="Cambria" w:cs="Cambria"/>
                <w:sz w:val="22"/>
                <w:szCs w:val="22"/>
              </w:rPr>
              <w:t>ö</w:t>
            </w:r>
            <w:r w:rsidRPr="0081707B">
              <w:rPr>
                <w:rFonts w:ascii="Cambria" w:hAnsi="Cambria"/>
                <w:sz w:val="22"/>
                <w:szCs w:val="22"/>
              </w:rPr>
              <w:t>rtern die Relevanz der Botschaft von der Auferweckung (IF 3)</w:t>
            </w:r>
          </w:p>
        </w:tc>
      </w:tr>
      <w:tr w:rsidR="00AA6407" w:rsidRPr="00861413" w14:paraId="370159D4" w14:textId="77777777" w:rsidTr="00160913">
        <w:tc>
          <w:tcPr>
            <w:tcW w:w="6204" w:type="dxa"/>
          </w:tcPr>
          <w:p w14:paraId="25031A0B" w14:textId="77777777" w:rsidR="00AA6407" w:rsidRPr="00865517" w:rsidRDefault="00AA6407" w:rsidP="00160913">
            <w:pPr>
              <w:spacing w:after="80"/>
              <w:rPr>
                <w:rFonts w:ascii="Cambria" w:hAnsi="Cambria"/>
                <w:b/>
                <w:i/>
                <w:sz w:val="12"/>
                <w:szCs w:val="12"/>
                <w:u w:val="single"/>
              </w:rPr>
            </w:pPr>
          </w:p>
          <w:p w14:paraId="4A262352" w14:textId="77777777" w:rsidR="00AA6407" w:rsidRPr="007D47E1" w:rsidRDefault="00AA6407" w:rsidP="00AA6407">
            <w:pPr>
              <w:spacing w:after="80"/>
              <w:rPr>
                <w:rFonts w:ascii="Cambria" w:hAnsi="Cambria"/>
                <w:b/>
                <w:i/>
                <w:color w:val="000000" w:themeColor="text1"/>
                <w:sz w:val="28"/>
                <w:szCs w:val="28"/>
                <w:u w:val="single"/>
              </w:rPr>
            </w:pPr>
            <w:r w:rsidRPr="007D47E1">
              <w:rPr>
                <w:rFonts w:ascii="Cambria" w:hAnsi="Cambria"/>
                <w:b/>
                <w:i/>
                <w:color w:val="000000" w:themeColor="text1"/>
                <w:sz w:val="28"/>
                <w:szCs w:val="28"/>
                <w:u w:val="single"/>
              </w:rPr>
              <w:t>Unterrichtsvorhaben II:</w:t>
            </w:r>
          </w:p>
          <w:p w14:paraId="3425EF4F" w14:textId="77777777" w:rsidR="00AA6407" w:rsidRPr="007D47E1" w:rsidRDefault="00AA6407" w:rsidP="00AA6407">
            <w:pPr>
              <w:spacing w:after="80"/>
              <w:rPr>
                <w:rFonts w:ascii="Cambria" w:hAnsi="Cambria"/>
                <w:b/>
                <w:color w:val="000000" w:themeColor="text1"/>
                <w:sz w:val="10"/>
                <w:szCs w:val="10"/>
              </w:rPr>
            </w:pPr>
          </w:p>
          <w:p w14:paraId="2E5A8078" w14:textId="77777777" w:rsidR="00AA6407" w:rsidRPr="00E75747" w:rsidRDefault="00AA6407" w:rsidP="00AA6407">
            <w:pPr>
              <w:spacing w:after="80"/>
              <w:rPr>
                <w:rFonts w:ascii="Cambria" w:hAnsi="Cambria"/>
                <w:b/>
                <w:color w:val="000000" w:themeColor="text1"/>
                <w:sz w:val="24"/>
                <w:szCs w:val="24"/>
              </w:rPr>
            </w:pPr>
            <w:r w:rsidRPr="00E75747">
              <w:rPr>
                <w:rFonts w:ascii="Cambria" w:hAnsi="Cambria"/>
                <w:b/>
                <w:color w:val="000000" w:themeColor="text1"/>
                <w:sz w:val="24"/>
                <w:szCs w:val="24"/>
              </w:rPr>
              <w:t>Thema: In Verantwortung für Gerechtigkeit und Frieden  in der Welt ? -  Christen verweisen  auf biblische sowie heutige Beispiele für ein Einstehen für eine Zukunft in Solidarität und Gerechtigkeit.</w:t>
            </w:r>
          </w:p>
          <w:p w14:paraId="2CDCDD8F" w14:textId="77777777" w:rsidR="00AA6407" w:rsidRDefault="00AA6407" w:rsidP="00160913">
            <w:pPr>
              <w:spacing w:after="80"/>
              <w:rPr>
                <w:rFonts w:ascii="Cambria" w:hAnsi="Cambria"/>
                <w:szCs w:val="24"/>
              </w:rPr>
            </w:pPr>
          </w:p>
          <w:p w14:paraId="302C834D" w14:textId="77777777" w:rsidR="00AA6407" w:rsidRDefault="00AA6407" w:rsidP="00160913">
            <w:pPr>
              <w:spacing w:after="80"/>
              <w:rPr>
                <w:rFonts w:ascii="Cambria" w:hAnsi="Cambria"/>
                <w:sz w:val="8"/>
                <w:szCs w:val="8"/>
              </w:rPr>
            </w:pPr>
          </w:p>
          <w:p w14:paraId="36B5FE56" w14:textId="77777777" w:rsidR="00AA6407" w:rsidRDefault="00AA6407" w:rsidP="00160913">
            <w:pPr>
              <w:spacing w:after="80"/>
              <w:rPr>
                <w:rFonts w:ascii="Cambria" w:hAnsi="Cambria"/>
                <w:sz w:val="8"/>
                <w:szCs w:val="8"/>
              </w:rPr>
            </w:pPr>
          </w:p>
          <w:p w14:paraId="5BF10FD8" w14:textId="77777777" w:rsidR="00AA6407" w:rsidRPr="007D47E1" w:rsidRDefault="00AA6407" w:rsidP="00AA6407">
            <w:pPr>
              <w:spacing w:after="80"/>
              <w:rPr>
                <w:rFonts w:ascii="Cambria" w:hAnsi="Cambria"/>
                <w:color w:val="000000" w:themeColor="text1"/>
                <w:szCs w:val="24"/>
              </w:rPr>
            </w:pPr>
            <w:r w:rsidRPr="007D47E1">
              <w:rPr>
                <w:rFonts w:ascii="Cambria" w:hAnsi="Cambria"/>
                <w:b/>
                <w:color w:val="000000" w:themeColor="text1"/>
                <w:szCs w:val="24"/>
              </w:rPr>
              <w:t>Inhaltsfelder</w:t>
            </w:r>
            <w:r w:rsidRPr="007D47E1">
              <w:rPr>
                <w:rFonts w:ascii="Cambria" w:hAnsi="Cambria"/>
                <w:color w:val="000000" w:themeColor="text1"/>
                <w:szCs w:val="24"/>
              </w:rPr>
              <w:t>:</w:t>
            </w:r>
          </w:p>
          <w:p w14:paraId="49F9B280" w14:textId="77777777" w:rsidR="00AA6407" w:rsidRPr="007D47E1" w:rsidRDefault="00AA6407" w:rsidP="00AA6407">
            <w:pPr>
              <w:spacing w:after="80"/>
              <w:rPr>
                <w:rFonts w:ascii="Cambria" w:hAnsi="Cambria"/>
                <w:color w:val="000000" w:themeColor="text1"/>
                <w:szCs w:val="24"/>
              </w:rPr>
            </w:pPr>
            <w:r w:rsidRPr="007D47E1">
              <w:rPr>
                <w:rFonts w:ascii="Cambria" w:hAnsi="Cambria"/>
                <w:color w:val="000000" w:themeColor="text1"/>
                <w:szCs w:val="24"/>
              </w:rPr>
              <w:t xml:space="preserve">IF 3: Das Evangelium von Jesus Christus </w:t>
            </w:r>
          </w:p>
          <w:p w14:paraId="0B41BAF6" w14:textId="77777777" w:rsidR="00AA6407" w:rsidRPr="007D47E1" w:rsidRDefault="00AA6407" w:rsidP="00AA6407">
            <w:pPr>
              <w:spacing w:after="80"/>
              <w:rPr>
                <w:rFonts w:ascii="Cambria" w:hAnsi="Cambria"/>
                <w:color w:val="000000" w:themeColor="text1"/>
                <w:szCs w:val="24"/>
              </w:rPr>
            </w:pPr>
            <w:r w:rsidRPr="007D47E1">
              <w:rPr>
                <w:rFonts w:ascii="Cambria" w:hAnsi="Cambria"/>
                <w:color w:val="000000" w:themeColor="text1"/>
                <w:szCs w:val="24"/>
              </w:rPr>
              <w:t>IF 5: Verantwortliches Handeln aus christlicher Motivation</w:t>
            </w:r>
          </w:p>
          <w:p w14:paraId="73AE1667" w14:textId="77777777" w:rsidR="00AA6407" w:rsidRPr="007D47E1" w:rsidRDefault="00AA6407" w:rsidP="00AA6407">
            <w:pPr>
              <w:spacing w:after="80"/>
              <w:rPr>
                <w:rFonts w:ascii="Cambria" w:hAnsi="Cambria"/>
                <w:color w:val="000000" w:themeColor="text1"/>
                <w:szCs w:val="24"/>
              </w:rPr>
            </w:pPr>
            <w:r w:rsidRPr="007D47E1">
              <w:rPr>
                <w:rFonts w:ascii="Cambria" w:hAnsi="Cambria"/>
                <w:color w:val="000000" w:themeColor="text1"/>
                <w:szCs w:val="24"/>
              </w:rPr>
              <w:t xml:space="preserve">IF 6: Die christliche Hoffnung auf Vollendung </w:t>
            </w:r>
          </w:p>
          <w:p w14:paraId="789E5F9B" w14:textId="77777777" w:rsidR="00AA6407" w:rsidRPr="007D47E1" w:rsidRDefault="00AA6407" w:rsidP="00AA6407">
            <w:pPr>
              <w:spacing w:after="80"/>
              <w:rPr>
                <w:rFonts w:ascii="Cambria" w:hAnsi="Cambria"/>
                <w:color w:val="000000" w:themeColor="text1"/>
              </w:rPr>
            </w:pPr>
          </w:p>
          <w:p w14:paraId="6EC6B69D" w14:textId="77777777" w:rsidR="00AA6407" w:rsidRPr="007D47E1" w:rsidRDefault="00AA6407" w:rsidP="00AA6407">
            <w:pPr>
              <w:spacing w:after="80"/>
              <w:rPr>
                <w:rFonts w:ascii="Cambria" w:hAnsi="Cambria"/>
                <w:b/>
                <w:color w:val="000000" w:themeColor="text1"/>
              </w:rPr>
            </w:pPr>
            <w:r w:rsidRPr="007D47E1">
              <w:rPr>
                <w:rFonts w:ascii="Cambria" w:hAnsi="Cambria"/>
                <w:b/>
                <w:color w:val="000000" w:themeColor="text1"/>
              </w:rPr>
              <w:t>Inhaltliche Schwerpunkte:</w:t>
            </w:r>
          </w:p>
          <w:p w14:paraId="5858A83C" w14:textId="77777777" w:rsidR="00AA6407" w:rsidRPr="007D47E1" w:rsidRDefault="00AA6407" w:rsidP="00AA6407">
            <w:pPr>
              <w:numPr>
                <w:ilvl w:val="0"/>
                <w:numId w:val="4"/>
              </w:numPr>
              <w:suppressAutoHyphens/>
              <w:autoSpaceDE w:val="0"/>
              <w:autoSpaceDN w:val="0"/>
              <w:spacing w:after="0" w:line="240" w:lineRule="auto"/>
              <w:textAlignment w:val="baseline"/>
              <w:rPr>
                <w:rFonts w:ascii="Cambria" w:eastAsia="Calibri" w:hAnsi="Cambria" w:cs="Times New Roman"/>
                <w:color w:val="000000" w:themeColor="text1"/>
              </w:rPr>
            </w:pPr>
            <w:r w:rsidRPr="007D47E1">
              <w:rPr>
                <w:rFonts w:ascii="Cambria" w:eastAsia="Calibri" w:hAnsi="Cambria" w:cs="Times New Roman"/>
                <w:color w:val="000000" w:themeColor="text1"/>
              </w:rPr>
              <w:t>Gerechtigkeit und Frieden</w:t>
            </w:r>
          </w:p>
          <w:p w14:paraId="5C3AE1BC" w14:textId="77777777" w:rsidR="00AA6407" w:rsidRPr="007D47E1" w:rsidRDefault="00AA6407" w:rsidP="00AA6407">
            <w:pPr>
              <w:numPr>
                <w:ilvl w:val="0"/>
                <w:numId w:val="4"/>
              </w:numPr>
              <w:suppressAutoHyphens/>
              <w:autoSpaceDE w:val="0"/>
              <w:autoSpaceDN w:val="0"/>
              <w:spacing w:after="0" w:line="240" w:lineRule="auto"/>
              <w:textAlignment w:val="baseline"/>
              <w:rPr>
                <w:rFonts w:ascii="Cambria" w:eastAsia="Calibri" w:hAnsi="Cambria" w:cs="Times New Roman"/>
                <w:color w:val="000000" w:themeColor="text1"/>
              </w:rPr>
            </w:pPr>
            <w:r w:rsidRPr="007D47E1">
              <w:rPr>
                <w:rFonts w:ascii="Cambria" w:eastAsia="Calibri" w:hAnsi="Cambria" w:cs="Times New Roman"/>
                <w:color w:val="000000" w:themeColor="text1"/>
              </w:rPr>
              <w:t>Reich-Gottes-Verkündigung  Jesu in Tat und Wort</w:t>
            </w:r>
          </w:p>
          <w:p w14:paraId="11B2DE20" w14:textId="77777777" w:rsidR="00AA6407" w:rsidRPr="00865517" w:rsidRDefault="00AA6407" w:rsidP="00160913">
            <w:pPr>
              <w:rPr>
                <w:rFonts w:ascii="Cambria" w:hAnsi="Cambria"/>
                <w:i/>
                <w:szCs w:val="24"/>
                <w:u w:val="single"/>
              </w:rPr>
            </w:pPr>
          </w:p>
        </w:tc>
        <w:tc>
          <w:tcPr>
            <w:tcW w:w="8363" w:type="dxa"/>
          </w:tcPr>
          <w:p w14:paraId="0599DB41" w14:textId="77777777" w:rsidR="00AA6407" w:rsidRPr="007D47E1" w:rsidRDefault="00AA6407" w:rsidP="001612CF">
            <w:pPr>
              <w:spacing w:after="0"/>
              <w:rPr>
                <w:rFonts w:ascii="Cambria" w:hAnsi="Cambria"/>
                <w:b/>
                <w:i/>
                <w:color w:val="000000" w:themeColor="text1"/>
                <w:sz w:val="12"/>
                <w:szCs w:val="12"/>
                <w:u w:val="single"/>
              </w:rPr>
            </w:pPr>
          </w:p>
          <w:p w14:paraId="7A7D0136" w14:textId="62A0FBC5" w:rsidR="00AA6407" w:rsidRPr="007D47E1" w:rsidRDefault="00AA6407" w:rsidP="001612CF">
            <w:pPr>
              <w:spacing w:after="50"/>
              <w:rPr>
                <w:rFonts w:ascii="Cambria" w:hAnsi="Cambria"/>
                <w:b/>
                <w:i/>
                <w:color w:val="000000" w:themeColor="text1"/>
              </w:rPr>
            </w:pPr>
            <w:r w:rsidRPr="007D47E1">
              <w:rPr>
                <w:rFonts w:ascii="Cambria" w:hAnsi="Cambria"/>
                <w:b/>
                <w:i/>
                <w:color w:val="000000" w:themeColor="text1"/>
                <w:sz w:val="28"/>
                <w:szCs w:val="28"/>
              </w:rPr>
              <w:t>Sachkompetenz:</w:t>
            </w:r>
          </w:p>
          <w:p w14:paraId="28A46217" w14:textId="77777777" w:rsidR="00AA6407" w:rsidRPr="007D47E1" w:rsidRDefault="00AA6407" w:rsidP="001612CF">
            <w:pPr>
              <w:spacing w:after="50"/>
              <w:rPr>
                <w:rFonts w:ascii="Cambria" w:hAnsi="Cambria"/>
                <w:b/>
                <w:i/>
                <w:color w:val="000000" w:themeColor="text1"/>
              </w:rPr>
            </w:pPr>
            <w:r w:rsidRPr="007D47E1">
              <w:rPr>
                <w:rFonts w:ascii="Cambria" w:hAnsi="Cambria"/>
                <w:b/>
                <w:i/>
                <w:color w:val="000000" w:themeColor="text1"/>
              </w:rPr>
              <w:t>Wahrnehmungskompetenz</w:t>
            </w:r>
          </w:p>
          <w:p w14:paraId="4553CE5E" w14:textId="77777777" w:rsidR="00AA6407" w:rsidRPr="007D47E1" w:rsidRDefault="00AA6407" w:rsidP="001612CF">
            <w:pPr>
              <w:spacing w:after="50"/>
              <w:rPr>
                <w:rFonts w:ascii="Cambria" w:hAnsi="Cambria"/>
                <w:color w:val="000000" w:themeColor="text1"/>
              </w:rPr>
            </w:pPr>
            <w:r w:rsidRPr="007D47E1">
              <w:rPr>
                <w:rFonts w:ascii="Cambria" w:hAnsi="Cambria"/>
                <w:color w:val="000000" w:themeColor="text1"/>
              </w:rPr>
              <w:t>Die Schülerinnen und Schüler</w:t>
            </w:r>
          </w:p>
          <w:p w14:paraId="3B20C6F6" w14:textId="77777777" w:rsidR="00AA6407" w:rsidRPr="007D47E1" w:rsidRDefault="00AA6407" w:rsidP="001612CF">
            <w:pPr>
              <w:pStyle w:val="Listenabsatz"/>
              <w:numPr>
                <w:ilvl w:val="0"/>
                <w:numId w:val="15"/>
              </w:numPr>
              <w:spacing w:after="50"/>
              <w:rPr>
                <w:rFonts w:ascii="Cambria" w:hAnsi="Cambria"/>
                <w:color w:val="000000" w:themeColor="text1"/>
              </w:rPr>
            </w:pPr>
            <w:r w:rsidRPr="007D47E1">
              <w:rPr>
                <w:rFonts w:ascii="Cambria" w:hAnsi="Cambria"/>
                <w:color w:val="000000" w:themeColor="text1"/>
                <w:sz w:val="22"/>
                <w:szCs w:val="22"/>
              </w:rPr>
              <w:t>stellen Jesu Botschaft vom Reich Gottes anhand der Gleichnisse und der Bergpredigt dar</w:t>
            </w:r>
            <w:r w:rsidRPr="007D47E1">
              <w:rPr>
                <w:rFonts w:ascii="JohnSansTextPro" w:hAnsi="JohnSansTextPro" w:cs="JohnSansTextPro"/>
                <w:color w:val="000000" w:themeColor="text1"/>
                <w:sz w:val="25"/>
                <w:szCs w:val="25"/>
              </w:rPr>
              <w:t xml:space="preserve"> </w:t>
            </w:r>
            <w:r w:rsidRPr="007D47E1">
              <w:rPr>
                <w:rFonts w:ascii="Cambria" w:hAnsi="Cambria"/>
                <w:color w:val="000000" w:themeColor="text1"/>
                <w:sz w:val="22"/>
                <w:szCs w:val="22"/>
              </w:rPr>
              <w:t>(IF 3))</w:t>
            </w:r>
          </w:p>
          <w:p w14:paraId="737DAAE6" w14:textId="77777777" w:rsidR="00AA6407" w:rsidRPr="007D47E1" w:rsidRDefault="00AA6407" w:rsidP="001612CF">
            <w:pPr>
              <w:pStyle w:val="Listenabsatz"/>
              <w:numPr>
                <w:ilvl w:val="0"/>
                <w:numId w:val="15"/>
              </w:numPr>
              <w:spacing w:after="50"/>
              <w:rPr>
                <w:rFonts w:ascii="Cambria" w:hAnsi="Cambria"/>
                <w:color w:val="000000" w:themeColor="text1"/>
                <w:sz w:val="22"/>
                <w:szCs w:val="22"/>
              </w:rPr>
            </w:pPr>
            <w:r w:rsidRPr="007D47E1">
              <w:rPr>
                <w:rFonts w:ascii="Cambria" w:hAnsi="Cambria"/>
                <w:color w:val="000000" w:themeColor="text1"/>
                <w:sz w:val="22"/>
                <w:szCs w:val="22"/>
              </w:rPr>
              <w:t>beschreiben anhand unterschiedlicher Positionen das Verständnis von Gerechtigkeit und Frieden und deren Kombinierbarkeit (IF 5)</w:t>
            </w:r>
          </w:p>
          <w:p w14:paraId="37122A19" w14:textId="77777777" w:rsidR="00AA6407" w:rsidRPr="007D47E1" w:rsidRDefault="00AA6407" w:rsidP="001612CF">
            <w:pPr>
              <w:pStyle w:val="Listenabsatz"/>
              <w:numPr>
                <w:ilvl w:val="0"/>
                <w:numId w:val="15"/>
              </w:numPr>
              <w:spacing w:after="50"/>
              <w:rPr>
                <w:rFonts w:ascii="Cambria" w:hAnsi="Cambria"/>
                <w:color w:val="000000" w:themeColor="text1"/>
                <w:sz w:val="22"/>
                <w:szCs w:val="22"/>
              </w:rPr>
            </w:pPr>
            <w:r w:rsidRPr="007D47E1">
              <w:rPr>
                <w:rFonts w:ascii="Cambria" w:hAnsi="Cambria"/>
                <w:color w:val="000000" w:themeColor="text1"/>
                <w:sz w:val="22"/>
                <w:szCs w:val="22"/>
              </w:rPr>
              <w:t>benennen Situationen, in denen die Frage von Gerechtigkeit und Frieden gegenw</w:t>
            </w:r>
            <w:r w:rsidRPr="007D47E1">
              <w:rPr>
                <w:rFonts w:ascii="Cambria" w:hAnsi="Cambria" w:cs="Cambria"/>
                <w:color w:val="000000" w:themeColor="text1"/>
                <w:sz w:val="22"/>
                <w:szCs w:val="22"/>
              </w:rPr>
              <w:t>ä</w:t>
            </w:r>
            <w:r w:rsidRPr="007D47E1">
              <w:rPr>
                <w:rFonts w:ascii="Cambria" w:hAnsi="Cambria"/>
                <w:color w:val="000000" w:themeColor="text1"/>
                <w:sz w:val="22"/>
                <w:szCs w:val="22"/>
              </w:rPr>
              <w:t>rtig relevant wird (IF 5)</w:t>
            </w:r>
          </w:p>
          <w:p w14:paraId="4EE5D454" w14:textId="0E57F345" w:rsidR="00AA6407" w:rsidRPr="007D47E1" w:rsidRDefault="00AA6407" w:rsidP="001612CF">
            <w:pPr>
              <w:pStyle w:val="Listenabsatz"/>
              <w:numPr>
                <w:ilvl w:val="0"/>
                <w:numId w:val="15"/>
              </w:numPr>
              <w:spacing w:after="50"/>
              <w:rPr>
                <w:rFonts w:ascii="Cambria" w:hAnsi="Cambria"/>
                <w:color w:val="000000" w:themeColor="text1"/>
                <w:sz w:val="22"/>
                <w:szCs w:val="22"/>
              </w:rPr>
            </w:pPr>
            <w:r w:rsidRPr="007D47E1">
              <w:rPr>
                <w:rFonts w:ascii="Cambria" w:hAnsi="Cambria"/>
                <w:color w:val="000000" w:themeColor="text1"/>
                <w:sz w:val="22"/>
                <w:szCs w:val="22"/>
              </w:rPr>
              <w:t>identifizieren christliche Beitr</w:t>
            </w:r>
            <w:r w:rsidRPr="007D47E1">
              <w:rPr>
                <w:rFonts w:ascii="Cambria" w:hAnsi="Cambria" w:cs="Cambria"/>
                <w:color w:val="000000" w:themeColor="text1"/>
                <w:sz w:val="22"/>
                <w:szCs w:val="22"/>
              </w:rPr>
              <w:t>ä</w:t>
            </w:r>
            <w:r w:rsidRPr="007D47E1">
              <w:rPr>
                <w:rFonts w:ascii="Cambria" w:hAnsi="Cambria"/>
                <w:color w:val="000000" w:themeColor="text1"/>
                <w:sz w:val="22"/>
                <w:szCs w:val="22"/>
              </w:rPr>
              <w:t>ge von Personen und Institutionen in der gesellschaftlichen Diskussion zu Gerechtigkeit und Frieden (IF 5)</w:t>
            </w:r>
          </w:p>
          <w:p w14:paraId="620F6CC9" w14:textId="77777777" w:rsidR="00AA6407" w:rsidRPr="007D47E1" w:rsidRDefault="00AA6407" w:rsidP="001612CF">
            <w:pPr>
              <w:pStyle w:val="Listenabsatz"/>
              <w:numPr>
                <w:ilvl w:val="0"/>
                <w:numId w:val="15"/>
              </w:numPr>
              <w:spacing w:after="50"/>
              <w:rPr>
                <w:rFonts w:ascii="Cambria" w:hAnsi="Cambria"/>
                <w:color w:val="000000" w:themeColor="text1"/>
                <w:sz w:val="22"/>
                <w:szCs w:val="22"/>
              </w:rPr>
            </w:pPr>
            <w:r w:rsidRPr="007D47E1">
              <w:rPr>
                <w:rFonts w:ascii="Cambria" w:hAnsi="Cambria"/>
                <w:color w:val="000000" w:themeColor="text1"/>
                <w:sz w:val="22"/>
                <w:szCs w:val="22"/>
              </w:rPr>
              <w:t>beschreiben auf der Basis des zugrunde liegenden Gottes- bzw. Menschenbildes christliche Bilder von Gericht und Vollendung (IF 6)</w:t>
            </w:r>
          </w:p>
          <w:p w14:paraId="51FB505E" w14:textId="77777777" w:rsidR="00AA6407" w:rsidRPr="007D47E1" w:rsidRDefault="00AA6407" w:rsidP="001612CF">
            <w:pPr>
              <w:spacing w:after="50"/>
              <w:rPr>
                <w:rFonts w:ascii="Cambria" w:hAnsi="Cambria"/>
                <w:b/>
                <w:i/>
                <w:color w:val="000000" w:themeColor="text1"/>
              </w:rPr>
            </w:pPr>
            <w:r w:rsidRPr="007D47E1">
              <w:rPr>
                <w:rFonts w:ascii="Cambria" w:hAnsi="Cambria"/>
                <w:b/>
                <w:i/>
                <w:color w:val="000000" w:themeColor="text1"/>
              </w:rPr>
              <w:t>Deutungskompetenz</w:t>
            </w:r>
          </w:p>
          <w:p w14:paraId="3146F4E6" w14:textId="77777777" w:rsidR="00AA6407" w:rsidRPr="007D47E1" w:rsidRDefault="00AA6407" w:rsidP="001612CF">
            <w:pPr>
              <w:spacing w:after="50"/>
              <w:rPr>
                <w:rFonts w:ascii="Cambria" w:hAnsi="Cambria"/>
                <w:color w:val="000000" w:themeColor="text1"/>
              </w:rPr>
            </w:pPr>
            <w:r w:rsidRPr="007D47E1">
              <w:rPr>
                <w:rFonts w:ascii="Cambria" w:hAnsi="Cambria"/>
                <w:color w:val="000000" w:themeColor="text1"/>
              </w:rPr>
              <w:t>Die Schülerinnen und Schüler</w:t>
            </w:r>
          </w:p>
          <w:p w14:paraId="0A2DF1BA" w14:textId="77777777" w:rsidR="00AA6407" w:rsidRPr="007D47E1" w:rsidRDefault="00AA6407" w:rsidP="001612CF">
            <w:pPr>
              <w:pStyle w:val="Listenabsatz"/>
              <w:numPr>
                <w:ilvl w:val="0"/>
                <w:numId w:val="14"/>
              </w:numPr>
              <w:rPr>
                <w:rFonts w:ascii="Cambria" w:eastAsiaTheme="minorHAnsi" w:hAnsi="Cambria" w:cstheme="minorBidi"/>
                <w:color w:val="000000" w:themeColor="text1"/>
                <w:sz w:val="22"/>
                <w:szCs w:val="22"/>
                <w:lang w:eastAsia="en-US"/>
              </w:rPr>
            </w:pPr>
            <w:r w:rsidRPr="007D47E1">
              <w:rPr>
                <w:rFonts w:ascii="Cambria" w:eastAsiaTheme="minorHAnsi" w:hAnsi="Cambria" w:cstheme="minorBidi"/>
                <w:color w:val="000000" w:themeColor="text1"/>
                <w:sz w:val="22"/>
                <w:szCs w:val="22"/>
                <w:lang w:eastAsia="en-US"/>
              </w:rPr>
              <w:t>erläutern Lebensorientierungen und Hoffnungsperspektiven, die sich aus der Reich-Gottes-Verkündigung Jesu und aus dem Glauben an Jesu Auferweckung für Christinnen und Christen ergeben (IF 3)</w:t>
            </w:r>
          </w:p>
          <w:p w14:paraId="1F9F1BB4" w14:textId="77777777" w:rsidR="00AA6407" w:rsidRPr="007D47E1" w:rsidRDefault="00AA6407" w:rsidP="001612CF">
            <w:pPr>
              <w:numPr>
                <w:ilvl w:val="0"/>
                <w:numId w:val="14"/>
              </w:numPr>
              <w:spacing w:after="50" w:line="240" w:lineRule="auto"/>
              <w:rPr>
                <w:rFonts w:ascii="Cambria" w:hAnsi="Cambria"/>
                <w:color w:val="000000" w:themeColor="text1"/>
              </w:rPr>
            </w:pPr>
            <w:r w:rsidRPr="007D47E1">
              <w:rPr>
                <w:rFonts w:ascii="Cambria" w:hAnsi="Cambria"/>
                <w:color w:val="000000" w:themeColor="text1"/>
              </w:rPr>
              <w:t>benennen zu den Stichworten Gerechtigkeit und Frieden individuelle und soziale Herausforderungen für ein christliches Gewissen (IF 5)</w:t>
            </w:r>
          </w:p>
          <w:p w14:paraId="35F68588" w14:textId="77777777" w:rsidR="00AA6407" w:rsidRPr="007D47E1" w:rsidRDefault="00AA6407" w:rsidP="001612CF">
            <w:pPr>
              <w:numPr>
                <w:ilvl w:val="0"/>
                <w:numId w:val="14"/>
              </w:numPr>
              <w:spacing w:after="50" w:line="240" w:lineRule="auto"/>
              <w:rPr>
                <w:rFonts w:ascii="Cambria" w:hAnsi="Cambria"/>
                <w:color w:val="000000" w:themeColor="text1"/>
              </w:rPr>
            </w:pPr>
            <w:r w:rsidRPr="007D47E1">
              <w:rPr>
                <w:rFonts w:ascii="Cambria" w:hAnsi="Cambria"/>
                <w:color w:val="000000" w:themeColor="text1"/>
              </w:rPr>
              <w:t>erl</w:t>
            </w:r>
            <w:r w:rsidRPr="007D47E1">
              <w:rPr>
                <w:rFonts w:ascii="Cambria" w:hAnsi="Cambria" w:cs="Cambria"/>
                <w:color w:val="000000" w:themeColor="text1"/>
              </w:rPr>
              <w:t>ä</w:t>
            </w:r>
            <w:r w:rsidRPr="007D47E1">
              <w:rPr>
                <w:rFonts w:ascii="Cambria" w:hAnsi="Cambria"/>
                <w:color w:val="000000" w:themeColor="text1"/>
              </w:rPr>
              <w:t xml:space="preserve">utern Handlungsoptionen aus unterschiedlichen ethischen Modellen für </w:t>
            </w:r>
            <w:r w:rsidRPr="007D47E1">
              <w:rPr>
                <w:rFonts w:ascii="Cambria" w:hAnsi="Cambria"/>
                <w:color w:val="000000" w:themeColor="text1"/>
              </w:rPr>
              <w:lastRenderedPageBreak/>
              <w:t>ausgewählte ethische Handlungssituationen (IF 5)</w:t>
            </w:r>
          </w:p>
          <w:p w14:paraId="4D6D94A3" w14:textId="77777777" w:rsidR="00AA6407" w:rsidRPr="007D47E1" w:rsidRDefault="00AA6407" w:rsidP="001612CF">
            <w:pPr>
              <w:numPr>
                <w:ilvl w:val="0"/>
                <w:numId w:val="14"/>
              </w:numPr>
              <w:spacing w:after="50" w:line="240" w:lineRule="auto"/>
              <w:rPr>
                <w:rFonts w:ascii="Cambria" w:hAnsi="Cambria"/>
                <w:color w:val="000000" w:themeColor="text1"/>
              </w:rPr>
            </w:pPr>
            <w:r w:rsidRPr="007D47E1">
              <w:rPr>
                <w:rFonts w:ascii="Cambria" w:hAnsi="Cambria"/>
                <w:color w:val="000000" w:themeColor="text1"/>
              </w:rPr>
              <w:t>stellen Begr</w:t>
            </w:r>
            <w:r w:rsidRPr="007D47E1">
              <w:rPr>
                <w:rFonts w:ascii="Cambria" w:hAnsi="Cambria" w:cs="Cambria"/>
                <w:color w:val="000000" w:themeColor="text1"/>
              </w:rPr>
              <w:t>ü</w:t>
            </w:r>
            <w:r w:rsidRPr="007D47E1">
              <w:rPr>
                <w:rFonts w:ascii="Cambria" w:hAnsi="Cambria"/>
                <w:color w:val="000000" w:themeColor="text1"/>
              </w:rPr>
              <w:t>ndungszusammenh</w:t>
            </w:r>
            <w:r w:rsidRPr="007D47E1">
              <w:rPr>
                <w:rFonts w:ascii="Cambria" w:hAnsi="Cambria" w:cs="Cambria"/>
                <w:color w:val="000000" w:themeColor="text1"/>
              </w:rPr>
              <w:t>ä</w:t>
            </w:r>
            <w:r w:rsidRPr="007D47E1">
              <w:rPr>
                <w:rFonts w:ascii="Cambria" w:hAnsi="Cambria"/>
                <w:color w:val="000000" w:themeColor="text1"/>
              </w:rPr>
              <w:t>nge dar, die einem Handeln im Interesse der Gerechtigkeit und des Friedens einer christlichen Ethik zugrunde liegen (IF 5)</w:t>
            </w:r>
          </w:p>
          <w:p w14:paraId="7FEC1012" w14:textId="77777777" w:rsidR="00AA6407" w:rsidRPr="007D47E1" w:rsidRDefault="00AA6407" w:rsidP="001612CF">
            <w:pPr>
              <w:numPr>
                <w:ilvl w:val="0"/>
                <w:numId w:val="14"/>
              </w:numPr>
              <w:spacing w:after="50" w:line="240" w:lineRule="auto"/>
              <w:rPr>
                <w:rFonts w:ascii="Cambria" w:hAnsi="Cambria"/>
                <w:color w:val="000000" w:themeColor="text1"/>
              </w:rPr>
            </w:pPr>
            <w:r w:rsidRPr="007D47E1">
              <w:rPr>
                <w:rFonts w:ascii="Cambria" w:hAnsi="Cambria"/>
                <w:color w:val="000000" w:themeColor="text1"/>
              </w:rPr>
              <w:t>deuten die Verkündigung Jesu vom Reich Gottes als die für Christinnen bzw.</w:t>
            </w:r>
          </w:p>
          <w:p w14:paraId="1E318118" w14:textId="77777777" w:rsidR="00AA6407" w:rsidRPr="007D47E1" w:rsidRDefault="00AA6407" w:rsidP="001612CF">
            <w:pPr>
              <w:spacing w:after="50" w:line="240" w:lineRule="auto"/>
              <w:ind w:left="720"/>
              <w:rPr>
                <w:rFonts w:ascii="Cambria" w:hAnsi="Cambria"/>
                <w:color w:val="000000" w:themeColor="text1"/>
              </w:rPr>
            </w:pPr>
            <w:r w:rsidRPr="007D47E1">
              <w:rPr>
                <w:rFonts w:ascii="Cambria" w:hAnsi="Cambria"/>
                <w:color w:val="000000" w:themeColor="text1"/>
              </w:rPr>
              <w:t>Christen und die Kirche grundlegende Orientierung für ihre Lebens- und Zukunftsgestaltung (IF 6)</w:t>
            </w:r>
          </w:p>
          <w:p w14:paraId="6C32479D" w14:textId="77777777" w:rsidR="00AA6407" w:rsidRPr="007D47E1" w:rsidRDefault="00AA6407" w:rsidP="001612CF">
            <w:pPr>
              <w:spacing w:after="50" w:line="240" w:lineRule="auto"/>
              <w:ind w:left="720"/>
              <w:rPr>
                <w:rFonts w:ascii="Cambria" w:hAnsi="Cambria"/>
                <w:color w:val="000000" w:themeColor="text1"/>
              </w:rPr>
            </w:pPr>
          </w:p>
          <w:p w14:paraId="5FF24054" w14:textId="419253EF" w:rsidR="00AA6407" w:rsidRPr="007D47E1" w:rsidRDefault="00AA6407" w:rsidP="001612CF">
            <w:pPr>
              <w:spacing w:after="50"/>
              <w:rPr>
                <w:rFonts w:ascii="Cambria" w:hAnsi="Cambria"/>
                <w:b/>
                <w:color w:val="000000" w:themeColor="text1"/>
              </w:rPr>
            </w:pPr>
            <w:r w:rsidRPr="007D47E1">
              <w:rPr>
                <w:rFonts w:ascii="Cambria" w:hAnsi="Cambria"/>
                <w:b/>
                <w:color w:val="000000" w:themeColor="text1"/>
                <w:sz w:val="28"/>
                <w:szCs w:val="28"/>
              </w:rPr>
              <w:t>Urteilskompetenz</w:t>
            </w:r>
          </w:p>
          <w:p w14:paraId="6B9ABEBD" w14:textId="77777777" w:rsidR="00AA6407" w:rsidRPr="007D47E1" w:rsidRDefault="00AA6407" w:rsidP="001612CF">
            <w:pPr>
              <w:spacing w:after="50"/>
              <w:rPr>
                <w:rFonts w:ascii="Cambria" w:hAnsi="Cambria"/>
                <w:color w:val="000000" w:themeColor="text1"/>
              </w:rPr>
            </w:pPr>
            <w:r w:rsidRPr="007D47E1">
              <w:rPr>
                <w:rFonts w:ascii="Cambria" w:hAnsi="Cambria"/>
                <w:color w:val="000000" w:themeColor="text1"/>
              </w:rPr>
              <w:t>Die Schülerinnen und Schüler</w:t>
            </w:r>
          </w:p>
          <w:p w14:paraId="2A944BE7" w14:textId="77777777" w:rsidR="00AA6407" w:rsidRPr="007D47E1" w:rsidRDefault="00AA6407" w:rsidP="001612CF">
            <w:pPr>
              <w:pStyle w:val="Listenabsatz"/>
              <w:numPr>
                <w:ilvl w:val="0"/>
                <w:numId w:val="2"/>
              </w:numPr>
              <w:spacing w:after="50"/>
              <w:rPr>
                <w:rFonts w:ascii="Cambria" w:hAnsi="Cambria"/>
                <w:color w:val="000000" w:themeColor="text1"/>
                <w:sz w:val="22"/>
                <w:szCs w:val="22"/>
              </w:rPr>
            </w:pPr>
            <w:r w:rsidRPr="007D47E1">
              <w:rPr>
                <w:rFonts w:ascii="Cambria" w:hAnsi="Cambria"/>
                <w:color w:val="000000" w:themeColor="text1"/>
                <w:sz w:val="22"/>
                <w:szCs w:val="22"/>
              </w:rPr>
              <w:t>erörtern individuelle und soziale lebenspraktische Folgen der Reich-Gottes-Botschaft in Geschichte und Gegenwart (IF 3)</w:t>
            </w:r>
          </w:p>
          <w:p w14:paraId="16309E7C" w14:textId="77777777" w:rsidR="00AA6407" w:rsidRPr="007D47E1" w:rsidRDefault="00AA6407" w:rsidP="001612CF">
            <w:pPr>
              <w:pStyle w:val="Listenabsatz"/>
              <w:numPr>
                <w:ilvl w:val="0"/>
                <w:numId w:val="2"/>
              </w:numPr>
              <w:spacing w:after="50"/>
              <w:rPr>
                <w:rFonts w:ascii="Cambria" w:hAnsi="Cambria"/>
                <w:color w:val="000000" w:themeColor="text1"/>
                <w:sz w:val="22"/>
                <w:szCs w:val="22"/>
              </w:rPr>
            </w:pPr>
            <w:r w:rsidRPr="007D47E1">
              <w:rPr>
                <w:rFonts w:ascii="Cambria" w:hAnsi="Cambria"/>
                <w:color w:val="000000" w:themeColor="text1"/>
                <w:sz w:val="22"/>
                <w:szCs w:val="22"/>
              </w:rPr>
              <w:t>beurteilen Dilemma-Situationen im Kontext von Gerechtigkeit und Frieden und setzen sie in Beziehung zu christlichen Urteilen (IF 5)</w:t>
            </w:r>
          </w:p>
          <w:p w14:paraId="623CAC0C" w14:textId="77777777" w:rsidR="00AA6407" w:rsidRPr="007D47E1" w:rsidRDefault="00AA6407" w:rsidP="001612CF">
            <w:pPr>
              <w:pStyle w:val="Listenabsatz"/>
              <w:numPr>
                <w:ilvl w:val="0"/>
                <w:numId w:val="2"/>
              </w:numPr>
              <w:spacing w:after="50"/>
              <w:rPr>
                <w:rFonts w:ascii="Cambria" w:hAnsi="Cambria"/>
                <w:color w:val="000000" w:themeColor="text1"/>
                <w:sz w:val="22"/>
                <w:szCs w:val="22"/>
              </w:rPr>
            </w:pPr>
            <w:r w:rsidRPr="007D47E1">
              <w:rPr>
                <w:rFonts w:ascii="Cambria" w:hAnsi="Cambria"/>
                <w:color w:val="000000" w:themeColor="text1"/>
                <w:sz w:val="22"/>
                <w:szCs w:val="22"/>
              </w:rPr>
              <w:t>er</w:t>
            </w:r>
            <w:r w:rsidRPr="007D47E1">
              <w:rPr>
                <w:rFonts w:ascii="Cambria" w:hAnsi="Cambria" w:cs="Cambria"/>
                <w:color w:val="000000" w:themeColor="text1"/>
                <w:sz w:val="22"/>
                <w:szCs w:val="22"/>
              </w:rPr>
              <w:t>ö</w:t>
            </w:r>
            <w:r w:rsidRPr="007D47E1">
              <w:rPr>
                <w:rFonts w:ascii="Cambria" w:hAnsi="Cambria"/>
                <w:color w:val="000000" w:themeColor="text1"/>
                <w:sz w:val="22"/>
                <w:szCs w:val="22"/>
              </w:rPr>
              <w:t>rtern verschiedene M</w:t>
            </w:r>
            <w:r w:rsidRPr="007D47E1">
              <w:rPr>
                <w:rFonts w:ascii="Cambria" w:hAnsi="Cambria" w:cs="Cambria"/>
                <w:color w:val="000000" w:themeColor="text1"/>
                <w:sz w:val="22"/>
                <w:szCs w:val="22"/>
              </w:rPr>
              <w:t>ö</w:t>
            </w:r>
            <w:r w:rsidRPr="007D47E1">
              <w:rPr>
                <w:rFonts w:ascii="Cambria" w:hAnsi="Cambria"/>
                <w:color w:val="000000" w:themeColor="text1"/>
                <w:sz w:val="22"/>
                <w:szCs w:val="22"/>
              </w:rPr>
              <w:t>glichkeiten des gesellschaftspolitischen Engagements einer Christin bzw. eines Christen (IF 5)</w:t>
            </w:r>
          </w:p>
          <w:p w14:paraId="4CA1409E" w14:textId="77777777" w:rsidR="00AA6407" w:rsidRPr="007D47E1" w:rsidRDefault="00AA6407" w:rsidP="001612CF">
            <w:pPr>
              <w:pStyle w:val="Listenabsatz"/>
              <w:numPr>
                <w:ilvl w:val="0"/>
                <w:numId w:val="2"/>
              </w:numPr>
              <w:spacing w:after="50"/>
              <w:rPr>
                <w:rFonts w:ascii="Cambria" w:hAnsi="Cambria"/>
                <w:color w:val="000000" w:themeColor="text1"/>
                <w:sz w:val="22"/>
                <w:szCs w:val="22"/>
              </w:rPr>
            </w:pPr>
            <w:r w:rsidRPr="007D47E1">
              <w:rPr>
                <w:rFonts w:ascii="Cambria" w:hAnsi="Cambria"/>
                <w:color w:val="000000" w:themeColor="text1"/>
                <w:sz w:val="22"/>
                <w:szCs w:val="22"/>
              </w:rPr>
              <w:t>beurteilen theologische und anthropologische Aussagen in ihrer Bedeutung f</w:t>
            </w:r>
            <w:r w:rsidRPr="007D47E1">
              <w:rPr>
                <w:rFonts w:ascii="Cambria" w:hAnsi="Cambria" w:cs="Cambria"/>
                <w:color w:val="000000" w:themeColor="text1"/>
                <w:sz w:val="22"/>
                <w:szCs w:val="22"/>
              </w:rPr>
              <w:t>ü</w:t>
            </w:r>
            <w:r w:rsidRPr="007D47E1">
              <w:rPr>
                <w:rFonts w:ascii="Cambria" w:hAnsi="Cambria"/>
                <w:color w:val="000000" w:themeColor="text1"/>
                <w:sz w:val="22"/>
                <w:szCs w:val="22"/>
              </w:rPr>
              <w:t>r eine christliche Ethik unter dem Aspekt der Reichweite bzw. des Erfolgs eines Einsatzes für Gerechtigkeit und Frieden (IF 5)</w:t>
            </w:r>
          </w:p>
          <w:p w14:paraId="6138DBB1" w14:textId="77777777" w:rsidR="00AA6407" w:rsidRPr="007D47E1" w:rsidRDefault="00AA6407" w:rsidP="001612CF">
            <w:pPr>
              <w:pStyle w:val="Listenabsatz"/>
              <w:numPr>
                <w:ilvl w:val="0"/>
                <w:numId w:val="2"/>
              </w:numPr>
              <w:spacing w:after="50"/>
              <w:rPr>
                <w:rFonts w:ascii="Cambria" w:hAnsi="Cambria"/>
                <w:color w:val="000000" w:themeColor="text1"/>
                <w:sz w:val="22"/>
                <w:szCs w:val="22"/>
              </w:rPr>
            </w:pPr>
            <w:r w:rsidRPr="007D47E1">
              <w:rPr>
                <w:rFonts w:ascii="Cambria" w:hAnsi="Cambria"/>
                <w:color w:val="000000" w:themeColor="text1"/>
                <w:sz w:val="22"/>
                <w:szCs w:val="22"/>
              </w:rPr>
              <w:t>beurteilen die Auswirkungen verschiedener Zukunftsvisionen auf die Lebenshaltung und -gestaltung des einzelnen Menschen (IF 6)</w:t>
            </w:r>
          </w:p>
          <w:p w14:paraId="5D50FD86" w14:textId="5064AEE2" w:rsidR="00AA6407" w:rsidRPr="00655D6C" w:rsidRDefault="00AA6407" w:rsidP="001612CF">
            <w:pPr>
              <w:pStyle w:val="Listenabsatz"/>
              <w:numPr>
                <w:ilvl w:val="0"/>
                <w:numId w:val="2"/>
              </w:numPr>
              <w:spacing w:after="50"/>
              <w:rPr>
                <w:rFonts w:ascii="Cambria" w:hAnsi="Cambria"/>
                <w:sz w:val="22"/>
                <w:szCs w:val="22"/>
              </w:rPr>
            </w:pPr>
            <w:r w:rsidRPr="00655D6C">
              <w:rPr>
                <w:rFonts w:ascii="Cambria" w:hAnsi="Cambria"/>
                <w:sz w:val="22"/>
                <w:szCs w:val="22"/>
              </w:rPr>
              <w:t>erörtern mögliche Beiträge christlicher Hoffnung zur Bewältigung von Gegenwarts- und Zukunftsaufgaben (IF 6)</w:t>
            </w:r>
          </w:p>
          <w:p w14:paraId="071AF0EC" w14:textId="77777777" w:rsidR="00AA6407" w:rsidRPr="007D47E1" w:rsidRDefault="00AA6407" w:rsidP="001612CF">
            <w:pPr>
              <w:pStyle w:val="Listenabsatz"/>
              <w:numPr>
                <w:ilvl w:val="0"/>
                <w:numId w:val="2"/>
              </w:numPr>
              <w:spacing w:after="50"/>
              <w:rPr>
                <w:rFonts w:ascii="Cambria" w:hAnsi="Cambria"/>
                <w:color w:val="000000" w:themeColor="text1"/>
                <w:sz w:val="22"/>
                <w:szCs w:val="22"/>
              </w:rPr>
            </w:pPr>
            <w:r w:rsidRPr="007D47E1">
              <w:rPr>
                <w:rFonts w:ascii="Cambria" w:hAnsi="Cambria"/>
                <w:color w:val="000000" w:themeColor="text1"/>
                <w:sz w:val="22"/>
                <w:szCs w:val="22"/>
              </w:rPr>
              <w:t>beurteilen menschliche Zukunftsvisionen und Utopien hinsichtlich ihrer Machbarkeit und ihres Geltungsanspruches (IF 6)</w:t>
            </w:r>
          </w:p>
          <w:p w14:paraId="266620B4" w14:textId="03C3B23F" w:rsidR="00AA6407" w:rsidRPr="00AD1765" w:rsidRDefault="00AA6407" w:rsidP="00AD1765">
            <w:pPr>
              <w:spacing w:after="50"/>
              <w:rPr>
                <w:rFonts w:ascii="Cambria" w:hAnsi="Cambria"/>
              </w:rPr>
            </w:pPr>
          </w:p>
        </w:tc>
      </w:tr>
    </w:tbl>
    <w:p w14:paraId="01C7FA80" w14:textId="77777777" w:rsidR="005500FC" w:rsidRDefault="005500FC">
      <w:r>
        <w:lastRenderedPageBreak/>
        <w:br w:type="page"/>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8363"/>
      </w:tblGrid>
      <w:tr w:rsidR="00865517" w:rsidRPr="00861413" w14:paraId="30ACB711" w14:textId="77777777" w:rsidTr="00160913">
        <w:tc>
          <w:tcPr>
            <w:tcW w:w="14567" w:type="dxa"/>
            <w:gridSpan w:val="2"/>
            <w:shd w:val="clear" w:color="auto" w:fill="D9D9D9"/>
          </w:tcPr>
          <w:p w14:paraId="1DC3C4A6" w14:textId="01284ABE" w:rsidR="00865517" w:rsidRPr="00E75747" w:rsidRDefault="00865517" w:rsidP="00865517">
            <w:pPr>
              <w:spacing w:after="0"/>
              <w:jc w:val="center"/>
              <w:rPr>
                <w:rFonts w:ascii="Cambria" w:hAnsi="Cambria"/>
                <w:b/>
                <w:sz w:val="24"/>
                <w:szCs w:val="24"/>
              </w:rPr>
            </w:pPr>
            <w:r w:rsidRPr="00E75747">
              <w:rPr>
                <w:rFonts w:ascii="Cambria" w:hAnsi="Cambria"/>
                <w:b/>
                <w:sz w:val="24"/>
                <w:szCs w:val="24"/>
              </w:rPr>
              <w:lastRenderedPageBreak/>
              <w:t>Qualifikationsphase Q1</w:t>
            </w:r>
            <w:r w:rsidR="001224EA" w:rsidRPr="00E75747">
              <w:rPr>
                <w:rFonts w:ascii="Cambria" w:hAnsi="Cambria"/>
                <w:b/>
                <w:sz w:val="24"/>
                <w:szCs w:val="24"/>
              </w:rPr>
              <w:t xml:space="preserve"> </w:t>
            </w:r>
            <w:r w:rsidRPr="00E75747">
              <w:rPr>
                <w:rFonts w:ascii="Cambria" w:hAnsi="Cambria"/>
                <w:b/>
                <w:sz w:val="24"/>
                <w:szCs w:val="24"/>
              </w:rPr>
              <w:t xml:space="preserve"> –</w:t>
            </w:r>
            <w:r w:rsidR="001224EA" w:rsidRPr="00E75747">
              <w:rPr>
                <w:rFonts w:ascii="Cambria" w:hAnsi="Cambria"/>
                <w:b/>
                <w:sz w:val="24"/>
                <w:szCs w:val="24"/>
              </w:rPr>
              <w:t xml:space="preserve"> </w:t>
            </w:r>
            <w:r w:rsidRPr="00E75747">
              <w:rPr>
                <w:rFonts w:ascii="Cambria" w:hAnsi="Cambria"/>
                <w:b/>
                <w:sz w:val="24"/>
                <w:szCs w:val="24"/>
              </w:rPr>
              <w:t xml:space="preserve"> GK</w:t>
            </w:r>
            <w:r w:rsidR="001224EA" w:rsidRPr="00E75747">
              <w:rPr>
                <w:rFonts w:ascii="Cambria" w:hAnsi="Cambria"/>
                <w:b/>
                <w:sz w:val="24"/>
                <w:szCs w:val="24"/>
              </w:rPr>
              <w:t xml:space="preserve"> </w:t>
            </w:r>
            <w:r w:rsidRPr="00E75747">
              <w:rPr>
                <w:rFonts w:ascii="Cambria" w:hAnsi="Cambria"/>
                <w:b/>
                <w:sz w:val="24"/>
                <w:szCs w:val="24"/>
              </w:rPr>
              <w:t xml:space="preserve"> – </w:t>
            </w:r>
            <w:r w:rsidR="001224EA" w:rsidRPr="00E75747">
              <w:rPr>
                <w:rFonts w:ascii="Cambria" w:hAnsi="Cambria"/>
                <w:b/>
                <w:sz w:val="24"/>
                <w:szCs w:val="24"/>
              </w:rPr>
              <w:t xml:space="preserve"> </w:t>
            </w:r>
            <w:r w:rsidRPr="00E75747">
              <w:rPr>
                <w:rFonts w:ascii="Cambria" w:hAnsi="Cambria"/>
                <w:b/>
                <w:sz w:val="24"/>
                <w:szCs w:val="24"/>
              </w:rPr>
              <w:t>Halbjahresthema</w:t>
            </w:r>
            <w:r w:rsidR="001224EA" w:rsidRPr="00E75747">
              <w:rPr>
                <w:rFonts w:ascii="Cambria" w:hAnsi="Cambria"/>
                <w:b/>
                <w:sz w:val="24"/>
                <w:szCs w:val="24"/>
              </w:rPr>
              <w:t xml:space="preserve">  –</w:t>
            </w:r>
            <w:r w:rsidRPr="00E75747">
              <w:rPr>
                <w:rFonts w:ascii="Cambria" w:hAnsi="Cambria"/>
                <w:b/>
                <w:sz w:val="24"/>
                <w:szCs w:val="24"/>
              </w:rPr>
              <w:t xml:space="preserve"> </w:t>
            </w:r>
            <w:r w:rsidR="001224EA" w:rsidRPr="00E75747">
              <w:rPr>
                <w:rFonts w:ascii="Cambria" w:hAnsi="Cambria"/>
                <w:b/>
                <w:sz w:val="24"/>
                <w:szCs w:val="24"/>
              </w:rPr>
              <w:t xml:space="preserve"> </w:t>
            </w:r>
            <w:r w:rsidRPr="00E75747">
              <w:rPr>
                <w:rFonts w:ascii="Cambria" w:hAnsi="Cambria"/>
                <w:b/>
                <w:sz w:val="24"/>
                <w:szCs w:val="24"/>
              </w:rPr>
              <w:t>2. Halbjahr</w:t>
            </w:r>
          </w:p>
          <w:p w14:paraId="7A5BD94F" w14:textId="77777777" w:rsidR="00865517" w:rsidRPr="00861413" w:rsidRDefault="00865517" w:rsidP="00865517">
            <w:pPr>
              <w:spacing w:after="0"/>
              <w:jc w:val="center"/>
              <w:rPr>
                <w:rFonts w:ascii="Cambria" w:hAnsi="Cambria"/>
                <w:i/>
                <w:szCs w:val="24"/>
                <w:u w:val="single"/>
              </w:rPr>
            </w:pPr>
            <w:r w:rsidRPr="00E75747">
              <w:rPr>
                <w:rFonts w:ascii="Cambria" w:hAnsi="Cambria"/>
                <w:b/>
                <w:sz w:val="24"/>
                <w:szCs w:val="24"/>
              </w:rPr>
              <w:t>Als Mensch Orientierung suchen – Antworten und Aufgaben der Kirche prüfen</w:t>
            </w:r>
          </w:p>
        </w:tc>
      </w:tr>
      <w:tr w:rsidR="00865517" w:rsidRPr="00861413" w14:paraId="4FB19613" w14:textId="77777777" w:rsidTr="00160913">
        <w:tc>
          <w:tcPr>
            <w:tcW w:w="6204" w:type="dxa"/>
          </w:tcPr>
          <w:p w14:paraId="6CF7DB51" w14:textId="77777777" w:rsidR="00865517" w:rsidRPr="00865517" w:rsidRDefault="00865517" w:rsidP="00160913">
            <w:pPr>
              <w:spacing w:after="80"/>
              <w:rPr>
                <w:rFonts w:ascii="Cambria" w:hAnsi="Cambria"/>
                <w:b/>
                <w:i/>
                <w:sz w:val="12"/>
                <w:szCs w:val="12"/>
                <w:u w:val="single"/>
              </w:rPr>
            </w:pPr>
          </w:p>
          <w:p w14:paraId="7BA5B1F3" w14:textId="77777777" w:rsidR="00865517" w:rsidRDefault="00865517" w:rsidP="00160913">
            <w:pPr>
              <w:spacing w:after="80"/>
              <w:rPr>
                <w:rFonts w:ascii="Cambria" w:hAnsi="Cambria"/>
                <w:b/>
                <w:i/>
                <w:sz w:val="28"/>
                <w:szCs w:val="28"/>
                <w:u w:val="single"/>
              </w:rPr>
            </w:pPr>
            <w:r w:rsidRPr="00160913">
              <w:rPr>
                <w:rFonts w:ascii="Cambria" w:hAnsi="Cambria"/>
                <w:b/>
                <w:i/>
                <w:sz w:val="28"/>
                <w:szCs w:val="28"/>
                <w:u w:val="single"/>
              </w:rPr>
              <w:t>Unterrichtsvorhaben I</w:t>
            </w:r>
            <w:r w:rsidR="00771CFF" w:rsidRPr="00160913">
              <w:rPr>
                <w:rFonts w:ascii="Cambria" w:hAnsi="Cambria"/>
                <w:b/>
                <w:i/>
                <w:sz w:val="28"/>
                <w:szCs w:val="28"/>
                <w:u w:val="single"/>
              </w:rPr>
              <w:t>II</w:t>
            </w:r>
            <w:r w:rsidRPr="00160913">
              <w:rPr>
                <w:rFonts w:ascii="Cambria" w:hAnsi="Cambria"/>
                <w:b/>
                <w:i/>
                <w:sz w:val="28"/>
                <w:szCs w:val="28"/>
                <w:u w:val="single"/>
              </w:rPr>
              <w:t>:</w:t>
            </w:r>
          </w:p>
          <w:p w14:paraId="1EA8BD7A" w14:textId="77777777" w:rsidR="008E0B05" w:rsidRPr="00E75747" w:rsidRDefault="008E0B05" w:rsidP="00160913">
            <w:pPr>
              <w:spacing w:after="80"/>
              <w:rPr>
                <w:rFonts w:ascii="Cambria" w:hAnsi="Cambria"/>
                <w:i/>
                <w:sz w:val="20"/>
                <w:szCs w:val="20"/>
              </w:rPr>
            </w:pPr>
            <w:proofErr w:type="spellStart"/>
            <w:r w:rsidRPr="00E75747">
              <w:rPr>
                <w:rFonts w:ascii="Cambria" w:hAnsi="Cambria"/>
                <w:i/>
                <w:sz w:val="20"/>
                <w:szCs w:val="20"/>
              </w:rPr>
              <w:t>Evtl</w:t>
            </w:r>
            <w:proofErr w:type="spellEnd"/>
            <w:r w:rsidRPr="00E75747">
              <w:rPr>
                <w:rFonts w:ascii="Cambria" w:hAnsi="Cambria"/>
                <w:i/>
                <w:sz w:val="20"/>
                <w:szCs w:val="20"/>
              </w:rPr>
              <w:t xml:space="preserve"> . als fachübergreifendes Projekt mit Geschichte</w:t>
            </w:r>
          </w:p>
          <w:p w14:paraId="4A79B115" w14:textId="77777777" w:rsidR="00865517" w:rsidRPr="00E75747" w:rsidRDefault="00865517" w:rsidP="00160913">
            <w:pPr>
              <w:spacing w:after="80"/>
              <w:rPr>
                <w:rFonts w:ascii="Cambria" w:hAnsi="Cambria"/>
                <w:b/>
                <w:sz w:val="24"/>
                <w:szCs w:val="24"/>
              </w:rPr>
            </w:pPr>
            <w:r w:rsidRPr="00E75747">
              <w:rPr>
                <w:rFonts w:ascii="Cambria" w:hAnsi="Cambria"/>
                <w:b/>
                <w:sz w:val="24"/>
                <w:szCs w:val="24"/>
              </w:rPr>
              <w:t xml:space="preserve">Thema: </w:t>
            </w:r>
            <w:r w:rsidR="00771CFF" w:rsidRPr="00E75747">
              <w:rPr>
                <w:rFonts w:ascii="Cambria" w:hAnsi="Cambria"/>
                <w:b/>
                <w:sz w:val="24"/>
                <w:szCs w:val="24"/>
              </w:rPr>
              <w:t xml:space="preserve">Was bestimmt  mein (gesellschaftliches) Handeln? Impulse aus der Reich-Gottes-Botschaft Jesu für den Einzelnen und gesellschaftliche Institutionen </w:t>
            </w:r>
          </w:p>
          <w:p w14:paraId="398B6293" w14:textId="77777777" w:rsidR="00771CFF" w:rsidRPr="00865517" w:rsidRDefault="00771CFF" w:rsidP="00160913">
            <w:pPr>
              <w:spacing w:after="80"/>
              <w:rPr>
                <w:rFonts w:ascii="Cambria" w:hAnsi="Cambria"/>
                <w:szCs w:val="24"/>
              </w:rPr>
            </w:pPr>
          </w:p>
          <w:p w14:paraId="3351631E" w14:textId="77777777" w:rsidR="00865517" w:rsidRPr="00865517" w:rsidRDefault="00865517" w:rsidP="00160913">
            <w:pPr>
              <w:spacing w:after="80"/>
              <w:rPr>
                <w:rFonts w:ascii="Cambria" w:hAnsi="Cambria"/>
                <w:szCs w:val="24"/>
              </w:rPr>
            </w:pPr>
            <w:r w:rsidRPr="00865517">
              <w:rPr>
                <w:rFonts w:ascii="Cambria" w:hAnsi="Cambria"/>
                <w:b/>
                <w:szCs w:val="24"/>
              </w:rPr>
              <w:t>Inhaltsfelder</w:t>
            </w:r>
            <w:r w:rsidRPr="00865517">
              <w:rPr>
                <w:rFonts w:ascii="Cambria" w:hAnsi="Cambria"/>
                <w:szCs w:val="24"/>
              </w:rPr>
              <w:t>:</w:t>
            </w:r>
          </w:p>
          <w:p w14:paraId="545434D6" w14:textId="77777777" w:rsidR="00771CFF" w:rsidRPr="00771CFF" w:rsidRDefault="00771CFF" w:rsidP="00771CFF">
            <w:pPr>
              <w:spacing w:after="80"/>
              <w:rPr>
                <w:rFonts w:ascii="Cambria" w:hAnsi="Cambria"/>
                <w:szCs w:val="24"/>
              </w:rPr>
            </w:pPr>
            <w:r w:rsidRPr="00771CFF">
              <w:rPr>
                <w:rFonts w:ascii="Cambria" w:hAnsi="Cambria"/>
                <w:szCs w:val="24"/>
              </w:rPr>
              <w:t>IF 4: Die Kirche und ihre Aufgabe in der Welt</w:t>
            </w:r>
          </w:p>
          <w:p w14:paraId="3D7BE5C3" w14:textId="77777777" w:rsidR="00865517" w:rsidRDefault="00771CFF" w:rsidP="00771CFF">
            <w:pPr>
              <w:spacing w:after="80"/>
              <w:rPr>
                <w:rFonts w:ascii="Cambria" w:hAnsi="Cambria"/>
                <w:szCs w:val="24"/>
              </w:rPr>
            </w:pPr>
            <w:r w:rsidRPr="00771CFF">
              <w:rPr>
                <w:rFonts w:ascii="Cambria" w:hAnsi="Cambria"/>
                <w:szCs w:val="24"/>
              </w:rPr>
              <w:t xml:space="preserve">IF 3: Das Evangelium von Jesus Christus </w:t>
            </w:r>
          </w:p>
          <w:p w14:paraId="552A3285" w14:textId="77777777" w:rsidR="00771CFF" w:rsidRPr="00AD7293" w:rsidRDefault="00771CFF" w:rsidP="00771CFF">
            <w:pPr>
              <w:spacing w:after="80"/>
              <w:rPr>
                <w:rFonts w:asciiTheme="majorHAnsi" w:hAnsiTheme="majorHAnsi"/>
                <w:szCs w:val="24"/>
              </w:rPr>
            </w:pPr>
          </w:p>
          <w:p w14:paraId="4EE0F97F" w14:textId="77777777" w:rsidR="00865517" w:rsidRPr="00AD7293" w:rsidRDefault="00865517" w:rsidP="00160913">
            <w:pPr>
              <w:spacing w:after="80"/>
              <w:rPr>
                <w:rFonts w:asciiTheme="majorHAnsi" w:hAnsiTheme="majorHAnsi"/>
                <w:b/>
                <w:szCs w:val="24"/>
              </w:rPr>
            </w:pPr>
            <w:r w:rsidRPr="00AD7293">
              <w:rPr>
                <w:rFonts w:asciiTheme="majorHAnsi" w:hAnsiTheme="majorHAnsi"/>
                <w:b/>
                <w:szCs w:val="24"/>
              </w:rPr>
              <w:t>Inhaltliche Schwerpunkte:</w:t>
            </w:r>
          </w:p>
          <w:p w14:paraId="27D06D88" w14:textId="77777777" w:rsidR="00771CFF" w:rsidRPr="00AD7293" w:rsidRDefault="00771CFF" w:rsidP="00771CFF">
            <w:pPr>
              <w:numPr>
                <w:ilvl w:val="0"/>
                <w:numId w:val="5"/>
              </w:numPr>
              <w:suppressAutoHyphens/>
              <w:autoSpaceDE w:val="0"/>
              <w:autoSpaceDN w:val="0"/>
              <w:spacing w:after="0" w:line="240" w:lineRule="auto"/>
              <w:textAlignment w:val="baseline"/>
              <w:rPr>
                <w:rFonts w:asciiTheme="majorHAnsi" w:eastAsia="Calibri" w:hAnsiTheme="majorHAnsi" w:cs="Times New Roman"/>
              </w:rPr>
            </w:pPr>
            <w:r w:rsidRPr="00AD7293">
              <w:rPr>
                <w:rFonts w:asciiTheme="majorHAnsi" w:eastAsia="Calibri" w:hAnsiTheme="majorHAnsi" w:cs="Times New Roman"/>
              </w:rPr>
              <w:t>Der Auftrag der Kirche in einer sich wandelnden Welt</w:t>
            </w:r>
          </w:p>
          <w:p w14:paraId="0206BF92" w14:textId="77777777" w:rsidR="00771CFF" w:rsidRPr="00AD7293" w:rsidRDefault="00771CFF" w:rsidP="00771CFF">
            <w:pPr>
              <w:numPr>
                <w:ilvl w:val="0"/>
                <w:numId w:val="5"/>
              </w:numPr>
              <w:suppressAutoHyphens/>
              <w:autoSpaceDE w:val="0"/>
              <w:autoSpaceDN w:val="0"/>
              <w:spacing w:after="0" w:line="240" w:lineRule="auto"/>
              <w:textAlignment w:val="baseline"/>
              <w:rPr>
                <w:rFonts w:asciiTheme="majorHAnsi" w:eastAsia="Calibri" w:hAnsiTheme="majorHAnsi" w:cs="Times New Roman"/>
              </w:rPr>
            </w:pPr>
            <w:r w:rsidRPr="00AD7293">
              <w:rPr>
                <w:rFonts w:asciiTheme="majorHAnsi" w:eastAsia="Calibri" w:hAnsiTheme="majorHAnsi" w:cs="Times New Roman"/>
              </w:rPr>
              <w:t>Reich-Gottes-Verkündigung in Tat und Wort</w:t>
            </w:r>
          </w:p>
          <w:p w14:paraId="57EFEA40" w14:textId="77777777" w:rsidR="00771CFF" w:rsidRPr="00AD7293" w:rsidRDefault="00771CFF" w:rsidP="00771CFF">
            <w:pPr>
              <w:numPr>
                <w:ilvl w:val="0"/>
                <w:numId w:val="5"/>
              </w:numPr>
              <w:suppressAutoHyphens/>
              <w:autoSpaceDE w:val="0"/>
              <w:autoSpaceDN w:val="0"/>
              <w:spacing w:after="0" w:line="240" w:lineRule="auto"/>
              <w:textAlignment w:val="baseline"/>
              <w:rPr>
                <w:rFonts w:asciiTheme="majorHAnsi" w:eastAsia="Calibri" w:hAnsiTheme="majorHAnsi" w:cs="Times New Roman"/>
              </w:rPr>
            </w:pPr>
            <w:r w:rsidRPr="00AD7293">
              <w:rPr>
                <w:rFonts w:asciiTheme="majorHAnsi" w:eastAsia="Calibri" w:hAnsiTheme="majorHAnsi" w:cs="Times New Roman"/>
              </w:rPr>
              <w:t>Jesus von Nazareth, der Christus: Kreuz und Auferweckung</w:t>
            </w:r>
          </w:p>
          <w:p w14:paraId="29FA8B85" w14:textId="77777777" w:rsidR="00771CFF" w:rsidRDefault="00771CFF" w:rsidP="00AD1765">
            <w:pPr>
              <w:suppressAutoHyphens/>
              <w:autoSpaceDE w:val="0"/>
              <w:autoSpaceDN w:val="0"/>
              <w:spacing w:after="0" w:line="240" w:lineRule="auto"/>
              <w:ind w:left="720"/>
              <w:textAlignment w:val="baseline"/>
              <w:rPr>
                <w:rFonts w:asciiTheme="majorHAnsi" w:eastAsia="Calibri" w:hAnsiTheme="majorHAnsi" w:cs="Times New Roman"/>
              </w:rPr>
            </w:pPr>
          </w:p>
          <w:p w14:paraId="0BC737E0" w14:textId="77777777" w:rsidR="00AD1765" w:rsidRPr="00AD7293" w:rsidRDefault="00AD1765" w:rsidP="00AD1765">
            <w:pPr>
              <w:suppressAutoHyphens/>
              <w:autoSpaceDE w:val="0"/>
              <w:autoSpaceDN w:val="0"/>
              <w:spacing w:after="0" w:line="240" w:lineRule="auto"/>
              <w:ind w:left="720"/>
              <w:textAlignment w:val="baseline"/>
              <w:rPr>
                <w:rFonts w:asciiTheme="majorHAnsi" w:eastAsia="Calibri" w:hAnsiTheme="majorHAnsi" w:cs="Times New Roman"/>
              </w:rPr>
            </w:pPr>
          </w:p>
          <w:p w14:paraId="74B73595" w14:textId="77777777" w:rsidR="00AD1765" w:rsidRDefault="00AD1765" w:rsidP="00160913">
            <w:pPr>
              <w:rPr>
                <w:rFonts w:ascii="Cambria" w:hAnsi="Cambria"/>
                <w:i/>
                <w:szCs w:val="24"/>
                <w:u w:val="single"/>
              </w:rPr>
            </w:pPr>
          </w:p>
          <w:p w14:paraId="338F9196" w14:textId="77777777" w:rsidR="00AD1765" w:rsidRDefault="00AD1765" w:rsidP="00160913">
            <w:pPr>
              <w:rPr>
                <w:rFonts w:ascii="Cambria" w:hAnsi="Cambria"/>
                <w:i/>
                <w:szCs w:val="24"/>
                <w:u w:val="single"/>
              </w:rPr>
            </w:pPr>
          </w:p>
          <w:p w14:paraId="25D0F618" w14:textId="77777777" w:rsidR="00AD1765" w:rsidRDefault="00AD1765" w:rsidP="00160913">
            <w:pPr>
              <w:rPr>
                <w:rFonts w:ascii="Cambria" w:hAnsi="Cambria"/>
                <w:i/>
                <w:szCs w:val="24"/>
                <w:u w:val="single"/>
              </w:rPr>
            </w:pPr>
          </w:p>
          <w:p w14:paraId="5C7DBEF3" w14:textId="25AADB42" w:rsidR="00865517" w:rsidRPr="00865517" w:rsidRDefault="00865517" w:rsidP="00160913">
            <w:pPr>
              <w:rPr>
                <w:rFonts w:ascii="Cambria" w:hAnsi="Cambria"/>
                <w:i/>
                <w:szCs w:val="24"/>
                <w:u w:val="single"/>
              </w:rPr>
            </w:pPr>
          </w:p>
        </w:tc>
        <w:tc>
          <w:tcPr>
            <w:tcW w:w="8363" w:type="dxa"/>
          </w:tcPr>
          <w:p w14:paraId="5F134E03" w14:textId="77777777" w:rsidR="00865517" w:rsidRPr="00865517" w:rsidRDefault="00865517" w:rsidP="00160913">
            <w:pPr>
              <w:spacing w:after="0"/>
              <w:rPr>
                <w:rFonts w:ascii="Cambria" w:hAnsi="Cambria"/>
                <w:b/>
                <w:i/>
                <w:sz w:val="12"/>
                <w:szCs w:val="12"/>
                <w:u w:val="single"/>
              </w:rPr>
            </w:pPr>
          </w:p>
          <w:p w14:paraId="02A4ABD9" w14:textId="200A749B" w:rsidR="00865517" w:rsidRPr="00865517" w:rsidRDefault="00865517" w:rsidP="00160913">
            <w:pPr>
              <w:spacing w:after="50"/>
              <w:rPr>
                <w:rFonts w:ascii="Cambria" w:hAnsi="Cambria"/>
                <w:b/>
                <w:i/>
              </w:rPr>
            </w:pPr>
            <w:r w:rsidRPr="00865517">
              <w:rPr>
                <w:rFonts w:ascii="Cambria" w:hAnsi="Cambria"/>
                <w:b/>
                <w:i/>
                <w:sz w:val="28"/>
                <w:szCs w:val="28"/>
              </w:rPr>
              <w:t>Sachkompetenz:</w:t>
            </w:r>
          </w:p>
          <w:p w14:paraId="026166BF" w14:textId="77777777" w:rsidR="00865517" w:rsidRPr="00865517" w:rsidRDefault="00865517" w:rsidP="00160913">
            <w:pPr>
              <w:spacing w:after="50"/>
              <w:rPr>
                <w:rFonts w:ascii="Cambria" w:hAnsi="Cambria"/>
                <w:b/>
                <w:i/>
              </w:rPr>
            </w:pPr>
            <w:r w:rsidRPr="00865517">
              <w:rPr>
                <w:rFonts w:ascii="Cambria" w:hAnsi="Cambria"/>
                <w:b/>
                <w:i/>
              </w:rPr>
              <w:t>Wahrnehmungskompetenz</w:t>
            </w:r>
          </w:p>
          <w:p w14:paraId="6DAF68BB" w14:textId="77777777" w:rsidR="00865517" w:rsidRPr="00D05110" w:rsidRDefault="00865517" w:rsidP="00160913">
            <w:pPr>
              <w:spacing w:after="50"/>
              <w:rPr>
                <w:rFonts w:ascii="Cambria" w:hAnsi="Cambria"/>
              </w:rPr>
            </w:pPr>
            <w:r w:rsidRPr="00D05110">
              <w:rPr>
                <w:rFonts w:ascii="Cambria" w:hAnsi="Cambria"/>
              </w:rPr>
              <w:t>Die Schülerinnen und Schüler</w:t>
            </w:r>
          </w:p>
          <w:p w14:paraId="7D51B95F" w14:textId="77777777" w:rsidR="00D05110" w:rsidRPr="00A456F1" w:rsidRDefault="00D05110" w:rsidP="00306121">
            <w:pPr>
              <w:pStyle w:val="Listenabsatz"/>
              <w:numPr>
                <w:ilvl w:val="0"/>
                <w:numId w:val="12"/>
              </w:numPr>
              <w:spacing w:after="50"/>
              <w:rPr>
                <w:rFonts w:ascii="Cambria" w:hAnsi="Cambria"/>
                <w:sz w:val="22"/>
                <w:szCs w:val="22"/>
              </w:rPr>
            </w:pPr>
            <w:r w:rsidRPr="00A456F1">
              <w:rPr>
                <w:rFonts w:ascii="Cambria" w:hAnsi="Cambria"/>
                <w:sz w:val="22"/>
                <w:szCs w:val="22"/>
              </w:rPr>
              <w:t>benennen die aus dem Selbstverständnis der Kirche erwachsenden Handlungsfelder (IF</w:t>
            </w:r>
            <w:r w:rsidR="009B5F0D">
              <w:rPr>
                <w:rFonts w:ascii="Cambria" w:hAnsi="Cambria"/>
                <w:sz w:val="22"/>
                <w:szCs w:val="22"/>
              </w:rPr>
              <w:t xml:space="preserve"> </w:t>
            </w:r>
            <w:r w:rsidRPr="00A456F1">
              <w:rPr>
                <w:rFonts w:ascii="Cambria" w:hAnsi="Cambria"/>
                <w:sz w:val="22"/>
                <w:szCs w:val="22"/>
              </w:rPr>
              <w:t>4)</w:t>
            </w:r>
          </w:p>
          <w:p w14:paraId="43417C5B" w14:textId="77777777" w:rsidR="00414D21" w:rsidRPr="00414D21" w:rsidRDefault="00414D21" w:rsidP="00414D21">
            <w:pPr>
              <w:pStyle w:val="Listenabsatz"/>
              <w:numPr>
                <w:ilvl w:val="0"/>
                <w:numId w:val="12"/>
              </w:numPr>
              <w:spacing w:after="50"/>
              <w:rPr>
                <w:rFonts w:ascii="Cambria" w:hAnsi="Cambria"/>
                <w:sz w:val="22"/>
                <w:szCs w:val="22"/>
              </w:rPr>
            </w:pPr>
            <w:r w:rsidRPr="00414D21">
              <w:rPr>
                <w:rFonts w:ascii="Cambria" w:hAnsi="Cambria"/>
                <w:sz w:val="22"/>
                <w:szCs w:val="22"/>
              </w:rPr>
              <w:t>beschreiben unterschiedliche Darstellungen von Passion, Kreuz und Auferweckung  Jesu. (IF 3)</w:t>
            </w:r>
          </w:p>
          <w:p w14:paraId="424C78DD" w14:textId="77777777" w:rsidR="00865517" w:rsidRPr="00865517" w:rsidRDefault="00865517" w:rsidP="00D05110">
            <w:pPr>
              <w:spacing w:after="50"/>
              <w:rPr>
                <w:rFonts w:ascii="Cambria" w:hAnsi="Cambria"/>
                <w:b/>
                <w:i/>
              </w:rPr>
            </w:pPr>
            <w:r w:rsidRPr="00865517">
              <w:rPr>
                <w:rFonts w:ascii="Cambria" w:hAnsi="Cambria"/>
                <w:b/>
                <w:i/>
              </w:rPr>
              <w:t>Deutungskompetenz</w:t>
            </w:r>
          </w:p>
          <w:p w14:paraId="0AC58CE8" w14:textId="77777777" w:rsidR="00B7752B" w:rsidRPr="00B94BDF" w:rsidRDefault="00865517" w:rsidP="00B7752B">
            <w:pPr>
              <w:autoSpaceDE w:val="0"/>
              <w:autoSpaceDN w:val="0"/>
              <w:adjustRightInd w:val="0"/>
              <w:spacing w:after="0" w:line="240" w:lineRule="auto"/>
              <w:rPr>
                <w:rFonts w:ascii="Cambria" w:hAnsi="Cambria"/>
              </w:rPr>
            </w:pPr>
            <w:r w:rsidRPr="00B7752B">
              <w:rPr>
                <w:rFonts w:ascii="Cambria" w:hAnsi="Cambria"/>
              </w:rPr>
              <w:t xml:space="preserve">Die </w:t>
            </w:r>
            <w:r w:rsidRPr="00B94BDF">
              <w:rPr>
                <w:rFonts w:ascii="Cambria" w:hAnsi="Cambria"/>
              </w:rPr>
              <w:t>Schülerinnen und Schüler</w:t>
            </w:r>
          </w:p>
          <w:p w14:paraId="6FBA39E7" w14:textId="77777777" w:rsidR="00D41C10" w:rsidRDefault="00B7752B" w:rsidP="008F7434">
            <w:pPr>
              <w:pStyle w:val="Listenabsatz"/>
              <w:numPr>
                <w:ilvl w:val="0"/>
                <w:numId w:val="11"/>
              </w:numPr>
              <w:spacing w:after="50"/>
              <w:rPr>
                <w:rFonts w:ascii="Cambria" w:hAnsi="Cambria"/>
                <w:sz w:val="22"/>
                <w:szCs w:val="22"/>
              </w:rPr>
            </w:pPr>
            <w:r w:rsidRPr="00D41C10">
              <w:rPr>
                <w:rFonts w:ascii="Cambria" w:hAnsi="Cambria"/>
                <w:sz w:val="22"/>
                <w:szCs w:val="22"/>
              </w:rPr>
              <w:t>stellen das christliche Verständnis des Auftretens Jesu als Anbruch des Reiches</w:t>
            </w:r>
            <w:r w:rsidR="008F7434" w:rsidRPr="00D41C10">
              <w:rPr>
                <w:rFonts w:ascii="Cambria" w:hAnsi="Cambria"/>
                <w:sz w:val="22"/>
                <w:szCs w:val="22"/>
              </w:rPr>
              <w:t xml:space="preserve"> </w:t>
            </w:r>
            <w:r w:rsidRPr="00D41C10">
              <w:rPr>
                <w:rFonts w:ascii="Cambria" w:hAnsi="Cambria"/>
                <w:sz w:val="22"/>
                <w:szCs w:val="22"/>
              </w:rPr>
              <w:t>Gottes dar (IF 3)</w:t>
            </w:r>
          </w:p>
          <w:p w14:paraId="34EE65B5" w14:textId="77777777" w:rsidR="00D41C10" w:rsidRPr="00D41C10" w:rsidRDefault="00D41C10" w:rsidP="00D41C10">
            <w:pPr>
              <w:pStyle w:val="Listenabsatz"/>
              <w:numPr>
                <w:ilvl w:val="0"/>
                <w:numId w:val="11"/>
              </w:numPr>
              <w:rPr>
                <w:rFonts w:ascii="Cambria" w:hAnsi="Cambria"/>
                <w:sz w:val="22"/>
                <w:szCs w:val="22"/>
              </w:rPr>
            </w:pPr>
            <w:r w:rsidRPr="00D41C10">
              <w:rPr>
                <w:rFonts w:ascii="Cambria" w:hAnsi="Cambria"/>
                <w:sz w:val="22"/>
                <w:szCs w:val="22"/>
              </w:rPr>
              <w:t xml:space="preserve">vergleichen </w:t>
            </w:r>
            <w:proofErr w:type="spellStart"/>
            <w:r w:rsidRPr="00D41C10">
              <w:rPr>
                <w:rFonts w:ascii="Cambria" w:hAnsi="Cambria"/>
                <w:sz w:val="22"/>
                <w:szCs w:val="22"/>
              </w:rPr>
              <w:t>kriterienorientiert</w:t>
            </w:r>
            <w:proofErr w:type="spellEnd"/>
            <w:r w:rsidRPr="00D41C10">
              <w:rPr>
                <w:rFonts w:ascii="Cambria" w:hAnsi="Cambria"/>
                <w:sz w:val="22"/>
                <w:szCs w:val="22"/>
              </w:rPr>
              <w:t xml:space="preserve"> verschiedene Jesus-Deutungen (IF 3)</w:t>
            </w:r>
          </w:p>
          <w:p w14:paraId="48668CB3" w14:textId="564C4D46" w:rsidR="00F724C7" w:rsidRPr="00D41C10" w:rsidRDefault="00F724C7" w:rsidP="008F7434">
            <w:pPr>
              <w:pStyle w:val="Listenabsatz"/>
              <w:numPr>
                <w:ilvl w:val="0"/>
                <w:numId w:val="11"/>
              </w:numPr>
              <w:spacing w:after="50"/>
              <w:rPr>
                <w:rFonts w:ascii="Cambria" w:hAnsi="Cambria"/>
                <w:sz w:val="22"/>
                <w:szCs w:val="22"/>
              </w:rPr>
            </w:pPr>
            <w:r w:rsidRPr="00D41C10">
              <w:rPr>
                <w:rFonts w:ascii="Cambria" w:hAnsi="Cambria"/>
                <w:sz w:val="22"/>
                <w:szCs w:val="22"/>
              </w:rPr>
              <w:t>erläutern die Verkündigung Jesu vom Reich Gottes als die für die Kirche grundlegende</w:t>
            </w:r>
            <w:r w:rsidR="008F7434" w:rsidRPr="00D41C10">
              <w:rPr>
                <w:rFonts w:ascii="Cambria" w:hAnsi="Cambria"/>
                <w:sz w:val="22"/>
                <w:szCs w:val="22"/>
              </w:rPr>
              <w:t xml:space="preserve"> </w:t>
            </w:r>
            <w:r w:rsidRPr="00D41C10">
              <w:rPr>
                <w:rFonts w:ascii="Cambria" w:hAnsi="Cambria" w:cstheme="minorBidi"/>
                <w:sz w:val="22"/>
                <w:szCs w:val="22"/>
              </w:rPr>
              <w:t>Orientierung für ihre Lebens- und Zukunftsgestaltung.</w:t>
            </w:r>
            <w:r w:rsidRPr="00D41C10">
              <w:rPr>
                <w:rFonts w:ascii="Cambria" w:hAnsi="Cambria"/>
                <w:sz w:val="22"/>
                <w:szCs w:val="22"/>
              </w:rPr>
              <w:t xml:space="preserve"> (IF 3)</w:t>
            </w:r>
          </w:p>
          <w:p w14:paraId="58ACA5A7" w14:textId="77777777" w:rsidR="006D066F" w:rsidRPr="00B94BDF" w:rsidRDefault="006D066F" w:rsidP="006D066F">
            <w:pPr>
              <w:pStyle w:val="Listenabsatz"/>
              <w:numPr>
                <w:ilvl w:val="0"/>
                <w:numId w:val="11"/>
              </w:numPr>
              <w:spacing w:after="50"/>
              <w:rPr>
                <w:rFonts w:ascii="Cambria" w:hAnsi="Cambria"/>
                <w:sz w:val="22"/>
                <w:szCs w:val="22"/>
              </w:rPr>
            </w:pPr>
            <w:r w:rsidRPr="00B94BDF">
              <w:rPr>
                <w:rFonts w:ascii="Cambria" w:hAnsi="Cambria"/>
                <w:sz w:val="22"/>
                <w:szCs w:val="22"/>
              </w:rPr>
              <w:t>analysieren und vergleichen unterschiedliche Ansätze der Verhältnisbestimmung von Christinnen bzw. Christen und Kirche zum Staat und zur gesellschaftlichen Ordnung in Geschichte und Gegenwart (IF 4)</w:t>
            </w:r>
          </w:p>
          <w:p w14:paraId="725BD4BA" w14:textId="77777777" w:rsidR="006D066F" w:rsidRPr="00B94BDF" w:rsidRDefault="006D066F" w:rsidP="006D066F">
            <w:pPr>
              <w:pStyle w:val="Listenabsatz"/>
              <w:numPr>
                <w:ilvl w:val="0"/>
                <w:numId w:val="11"/>
              </w:numPr>
              <w:spacing w:after="50"/>
              <w:rPr>
                <w:rFonts w:ascii="Cambria" w:hAnsi="Cambria"/>
                <w:sz w:val="22"/>
                <w:szCs w:val="22"/>
              </w:rPr>
            </w:pPr>
            <w:r w:rsidRPr="00B94BDF">
              <w:rPr>
                <w:rFonts w:ascii="Cambria" w:hAnsi="Cambria"/>
                <w:sz w:val="22"/>
                <w:szCs w:val="22"/>
              </w:rPr>
              <w:t>erläutern an Beispielen unterschiedliche Formen des gesellschaftlichen Engagements der Kirche in ihrem jeweiligen historischen Kontext (IF 4)</w:t>
            </w:r>
          </w:p>
          <w:p w14:paraId="496ACF51" w14:textId="4C28275D" w:rsidR="00865517" w:rsidRPr="00865517" w:rsidRDefault="00865517" w:rsidP="00160913">
            <w:pPr>
              <w:spacing w:after="50"/>
              <w:rPr>
                <w:rFonts w:ascii="Cambria" w:hAnsi="Cambria"/>
                <w:b/>
              </w:rPr>
            </w:pPr>
            <w:r w:rsidRPr="00865517">
              <w:rPr>
                <w:rFonts w:ascii="Cambria" w:hAnsi="Cambria"/>
                <w:b/>
                <w:sz w:val="28"/>
                <w:szCs w:val="28"/>
              </w:rPr>
              <w:t>Urteilskompetenz</w:t>
            </w:r>
          </w:p>
          <w:p w14:paraId="21A03BBB" w14:textId="77777777" w:rsidR="00865517" w:rsidRPr="00B94BDF" w:rsidRDefault="00865517" w:rsidP="00160913">
            <w:pPr>
              <w:spacing w:after="50"/>
              <w:rPr>
                <w:rFonts w:ascii="Cambria" w:hAnsi="Cambria"/>
              </w:rPr>
            </w:pPr>
            <w:r w:rsidRPr="00B94BDF">
              <w:rPr>
                <w:rFonts w:ascii="Cambria" w:hAnsi="Cambria"/>
              </w:rPr>
              <w:t>Die Schülerinnen und Schüler</w:t>
            </w:r>
          </w:p>
          <w:p w14:paraId="1B203E97" w14:textId="77777777" w:rsidR="00B7752B" w:rsidRPr="00B94BDF" w:rsidRDefault="00B7752B" w:rsidP="008F7434">
            <w:pPr>
              <w:pStyle w:val="Listenabsatz"/>
              <w:numPr>
                <w:ilvl w:val="0"/>
                <w:numId w:val="9"/>
              </w:numPr>
              <w:spacing w:after="50"/>
              <w:rPr>
                <w:rFonts w:ascii="Cambria" w:hAnsi="Cambria"/>
                <w:sz w:val="22"/>
                <w:szCs w:val="22"/>
              </w:rPr>
            </w:pPr>
            <w:r w:rsidRPr="00B94BDF">
              <w:rPr>
                <w:rFonts w:ascii="Cambria" w:hAnsi="Cambria"/>
                <w:sz w:val="22"/>
                <w:szCs w:val="22"/>
              </w:rPr>
              <w:t>erörtern die Relevanz der Botschaft von der Auferwecku</w:t>
            </w:r>
            <w:r w:rsidR="0093129D" w:rsidRPr="00B94BDF">
              <w:rPr>
                <w:rFonts w:ascii="Cambria" w:hAnsi="Cambria"/>
                <w:sz w:val="22"/>
                <w:szCs w:val="22"/>
              </w:rPr>
              <w:t xml:space="preserve">ng </w:t>
            </w:r>
            <w:r w:rsidRPr="00B94BDF">
              <w:rPr>
                <w:rFonts w:ascii="Cambria" w:hAnsi="Cambria"/>
                <w:sz w:val="22"/>
                <w:szCs w:val="22"/>
              </w:rPr>
              <w:t>(IF 3)</w:t>
            </w:r>
          </w:p>
          <w:p w14:paraId="3F0DEF89" w14:textId="77777777" w:rsidR="00B7752B" w:rsidRPr="00B94BDF" w:rsidRDefault="00B7752B" w:rsidP="008F7434">
            <w:pPr>
              <w:pStyle w:val="Listenabsatz"/>
              <w:numPr>
                <w:ilvl w:val="0"/>
                <w:numId w:val="9"/>
              </w:numPr>
              <w:spacing w:after="50"/>
              <w:rPr>
                <w:rFonts w:ascii="Cambria" w:hAnsi="Cambria"/>
                <w:sz w:val="22"/>
                <w:szCs w:val="22"/>
              </w:rPr>
            </w:pPr>
            <w:r w:rsidRPr="00B94BDF">
              <w:rPr>
                <w:rFonts w:ascii="Cambria" w:hAnsi="Cambria"/>
                <w:sz w:val="22"/>
                <w:szCs w:val="22"/>
              </w:rPr>
              <w:t>er</w:t>
            </w:r>
            <w:r w:rsidRPr="00B94BDF">
              <w:rPr>
                <w:rFonts w:ascii="Cambria" w:hAnsi="Cambria" w:cs="Cambria"/>
                <w:sz w:val="22"/>
                <w:szCs w:val="22"/>
              </w:rPr>
              <w:t>ö</w:t>
            </w:r>
            <w:r w:rsidRPr="00B94BDF">
              <w:rPr>
                <w:rFonts w:ascii="Cambria" w:hAnsi="Cambria"/>
                <w:sz w:val="22"/>
                <w:szCs w:val="22"/>
              </w:rPr>
              <w:t>rtern individuelle und soziale lebenspraktische Folgen der Reich-Gottes-Botschaft</w:t>
            </w:r>
            <w:r w:rsidR="008F7434" w:rsidRPr="00B94BDF">
              <w:rPr>
                <w:rFonts w:ascii="Cambria" w:hAnsi="Cambria"/>
                <w:sz w:val="22"/>
                <w:szCs w:val="22"/>
              </w:rPr>
              <w:t xml:space="preserve"> </w:t>
            </w:r>
            <w:r w:rsidRPr="00B94BDF">
              <w:rPr>
                <w:rFonts w:ascii="Cambria" w:hAnsi="Cambria"/>
                <w:sz w:val="22"/>
                <w:szCs w:val="22"/>
              </w:rPr>
              <w:t>in Geschichte und Gegenwart  (IF 3)</w:t>
            </w:r>
          </w:p>
          <w:p w14:paraId="0827C9AC" w14:textId="77777777" w:rsidR="00287607" w:rsidRPr="00B94BDF" w:rsidRDefault="00287607" w:rsidP="00287607">
            <w:pPr>
              <w:pStyle w:val="Listenabsatz"/>
              <w:numPr>
                <w:ilvl w:val="0"/>
                <w:numId w:val="9"/>
              </w:numPr>
              <w:spacing w:after="50"/>
              <w:rPr>
                <w:rFonts w:ascii="Cambria" w:hAnsi="Cambria"/>
                <w:sz w:val="22"/>
                <w:szCs w:val="22"/>
              </w:rPr>
            </w:pPr>
            <w:r w:rsidRPr="00B94BDF">
              <w:rPr>
                <w:rFonts w:ascii="Cambria" w:hAnsi="Cambria"/>
                <w:sz w:val="22"/>
                <w:szCs w:val="22"/>
              </w:rPr>
              <w:t>beurteilen das Verh</w:t>
            </w:r>
            <w:r w:rsidRPr="00B94BDF">
              <w:rPr>
                <w:rFonts w:ascii="Cambria" w:hAnsi="Cambria" w:cs="Cambria"/>
                <w:sz w:val="22"/>
                <w:szCs w:val="22"/>
              </w:rPr>
              <w:t>ä</w:t>
            </w:r>
            <w:r w:rsidRPr="00B94BDF">
              <w:rPr>
                <w:rFonts w:ascii="Cambria" w:hAnsi="Cambria"/>
                <w:sz w:val="22"/>
                <w:szCs w:val="22"/>
              </w:rPr>
              <w:t>ltnis der Kirche zum Staat an ausgewählten Beispielen der</w:t>
            </w:r>
          </w:p>
          <w:p w14:paraId="797090A4" w14:textId="77777777" w:rsidR="00287607" w:rsidRPr="00B94BDF" w:rsidRDefault="00287607" w:rsidP="00287607">
            <w:pPr>
              <w:pStyle w:val="Listenabsatz"/>
              <w:numPr>
                <w:ilvl w:val="0"/>
                <w:numId w:val="9"/>
              </w:numPr>
              <w:spacing w:after="50"/>
              <w:rPr>
                <w:rFonts w:ascii="Cambria" w:hAnsi="Cambria"/>
                <w:sz w:val="22"/>
                <w:szCs w:val="22"/>
              </w:rPr>
            </w:pPr>
            <w:r w:rsidRPr="00B94BDF">
              <w:rPr>
                <w:rFonts w:ascii="Cambria" w:hAnsi="Cambria"/>
                <w:sz w:val="22"/>
                <w:szCs w:val="22"/>
              </w:rPr>
              <w:t>Kirchengeschichte (IF 4)</w:t>
            </w:r>
          </w:p>
          <w:p w14:paraId="6D57785E" w14:textId="0C29E371" w:rsidR="00287607" w:rsidRPr="00827D24" w:rsidRDefault="00287607" w:rsidP="00827D24">
            <w:pPr>
              <w:pStyle w:val="Listenabsatz"/>
              <w:numPr>
                <w:ilvl w:val="0"/>
                <w:numId w:val="9"/>
              </w:numPr>
              <w:spacing w:after="50"/>
              <w:rPr>
                <w:rFonts w:ascii="Cambria" w:hAnsi="Cambria"/>
                <w:sz w:val="22"/>
                <w:szCs w:val="22"/>
              </w:rPr>
            </w:pPr>
            <w:r w:rsidRPr="00B94BDF">
              <w:rPr>
                <w:rFonts w:ascii="Cambria" w:hAnsi="Cambria"/>
                <w:sz w:val="22"/>
                <w:szCs w:val="22"/>
              </w:rPr>
              <w:t>bewerten kirchliches Handeln in Geschichte und Gegenwart vor dem Hintergrund des Auftrags und des Selbstverständnisses der Kirche (IF 4)</w:t>
            </w:r>
          </w:p>
        </w:tc>
      </w:tr>
      <w:tr w:rsidR="00160913" w:rsidRPr="00865517" w14:paraId="28D6D1E1" w14:textId="77777777" w:rsidTr="00160913">
        <w:tc>
          <w:tcPr>
            <w:tcW w:w="6204" w:type="dxa"/>
          </w:tcPr>
          <w:p w14:paraId="6AD72E57" w14:textId="77777777" w:rsidR="00160913" w:rsidRPr="00865517" w:rsidRDefault="00160913" w:rsidP="00160913">
            <w:pPr>
              <w:spacing w:after="80"/>
              <w:rPr>
                <w:rFonts w:ascii="Cambria" w:hAnsi="Cambria"/>
                <w:b/>
                <w:i/>
                <w:sz w:val="12"/>
                <w:szCs w:val="12"/>
                <w:u w:val="single"/>
              </w:rPr>
            </w:pPr>
          </w:p>
          <w:p w14:paraId="5C19BED5" w14:textId="77777777" w:rsidR="00160913" w:rsidRDefault="00160913" w:rsidP="00160913">
            <w:pPr>
              <w:spacing w:after="80"/>
              <w:rPr>
                <w:rFonts w:ascii="Cambria" w:hAnsi="Cambria"/>
                <w:b/>
                <w:i/>
                <w:sz w:val="28"/>
                <w:szCs w:val="28"/>
                <w:u w:val="single"/>
              </w:rPr>
            </w:pPr>
            <w:r w:rsidRPr="00160913">
              <w:rPr>
                <w:rFonts w:ascii="Cambria" w:hAnsi="Cambria"/>
                <w:b/>
                <w:i/>
                <w:sz w:val="28"/>
                <w:szCs w:val="28"/>
                <w:u w:val="single"/>
              </w:rPr>
              <w:t>Unterrichtsvorhaben IV:</w:t>
            </w:r>
          </w:p>
          <w:p w14:paraId="62BADBB3" w14:textId="77777777" w:rsidR="00177344" w:rsidRPr="00177344" w:rsidRDefault="00177344" w:rsidP="00160913">
            <w:pPr>
              <w:spacing w:after="80"/>
              <w:rPr>
                <w:rFonts w:ascii="Cambria" w:hAnsi="Cambria"/>
                <w:b/>
                <w:sz w:val="10"/>
                <w:szCs w:val="10"/>
              </w:rPr>
            </w:pPr>
          </w:p>
          <w:p w14:paraId="358B5891" w14:textId="77777777" w:rsidR="00160913" w:rsidRPr="00847FC9" w:rsidRDefault="00160913" w:rsidP="00160913">
            <w:pPr>
              <w:spacing w:after="80"/>
              <w:rPr>
                <w:rFonts w:ascii="Cambria" w:hAnsi="Cambria"/>
                <w:b/>
                <w:color w:val="D9D9D9" w:themeColor="background1" w:themeShade="D9"/>
                <w:sz w:val="24"/>
                <w:szCs w:val="24"/>
              </w:rPr>
            </w:pPr>
            <w:r w:rsidRPr="00847FC9">
              <w:rPr>
                <w:rFonts w:ascii="Cambria" w:hAnsi="Cambria"/>
                <w:b/>
                <w:sz w:val="24"/>
                <w:szCs w:val="24"/>
              </w:rPr>
              <w:t>Thema: Welchen Beitrag zur Orientierung kann Kirche heute leisten? Kirche im Spannungsfeld von Vergangenheit und Zukunft in einer pluralistischen, säkularen Gesellschaft</w:t>
            </w:r>
          </w:p>
          <w:p w14:paraId="3DD173CA" w14:textId="77777777" w:rsidR="00160913" w:rsidRPr="00865517" w:rsidRDefault="00160913" w:rsidP="00160913">
            <w:pPr>
              <w:spacing w:after="80"/>
              <w:rPr>
                <w:rFonts w:ascii="Cambria" w:hAnsi="Cambria"/>
                <w:szCs w:val="24"/>
              </w:rPr>
            </w:pPr>
          </w:p>
          <w:p w14:paraId="2753E04E" w14:textId="77777777" w:rsidR="00160913" w:rsidRPr="00CE3F1C" w:rsidRDefault="00160913" w:rsidP="00160913">
            <w:pPr>
              <w:spacing w:after="80"/>
              <w:rPr>
                <w:rFonts w:ascii="Cambria" w:hAnsi="Cambria"/>
                <w:szCs w:val="24"/>
              </w:rPr>
            </w:pPr>
            <w:r w:rsidRPr="00CE3F1C">
              <w:rPr>
                <w:rFonts w:ascii="Cambria" w:hAnsi="Cambria"/>
                <w:b/>
                <w:szCs w:val="24"/>
              </w:rPr>
              <w:t>Inhaltsfelder</w:t>
            </w:r>
            <w:r w:rsidRPr="00CE3F1C">
              <w:rPr>
                <w:rFonts w:ascii="Cambria" w:hAnsi="Cambria"/>
                <w:szCs w:val="24"/>
              </w:rPr>
              <w:t>:</w:t>
            </w:r>
          </w:p>
          <w:p w14:paraId="57D0D498" w14:textId="77777777" w:rsidR="00CE3F1C" w:rsidRPr="00CE3F1C" w:rsidRDefault="00CE3F1C" w:rsidP="00CE3F1C">
            <w:pPr>
              <w:spacing w:after="80"/>
              <w:rPr>
                <w:rFonts w:ascii="Cambria" w:hAnsi="Cambria"/>
                <w:szCs w:val="24"/>
              </w:rPr>
            </w:pPr>
            <w:r w:rsidRPr="00CE3F1C">
              <w:rPr>
                <w:rFonts w:ascii="Cambria" w:hAnsi="Cambria"/>
                <w:szCs w:val="24"/>
              </w:rPr>
              <w:t>IF 4: Die Kirche und ihre Aufgabe in der Welt</w:t>
            </w:r>
          </w:p>
          <w:p w14:paraId="0178B745" w14:textId="77777777" w:rsidR="00160913" w:rsidRPr="00CE3F1C" w:rsidRDefault="00CE3F1C" w:rsidP="00CE3F1C">
            <w:pPr>
              <w:spacing w:after="80"/>
              <w:rPr>
                <w:rFonts w:ascii="Cambria" w:hAnsi="Cambria"/>
                <w:szCs w:val="24"/>
              </w:rPr>
            </w:pPr>
            <w:r w:rsidRPr="00CE3F1C">
              <w:rPr>
                <w:rFonts w:ascii="Cambria" w:hAnsi="Cambria"/>
                <w:szCs w:val="24"/>
              </w:rPr>
              <w:t xml:space="preserve">IF 3: Das Evangelium von Jesus Christus </w:t>
            </w:r>
          </w:p>
          <w:p w14:paraId="0F1B82B3" w14:textId="77777777" w:rsidR="00CE3F1C" w:rsidRPr="00AD7293" w:rsidRDefault="00CE3F1C" w:rsidP="00CE3F1C">
            <w:pPr>
              <w:spacing w:after="80"/>
              <w:rPr>
                <w:rFonts w:ascii="Cambria" w:hAnsi="Cambria"/>
              </w:rPr>
            </w:pPr>
          </w:p>
          <w:p w14:paraId="2D71BC16" w14:textId="77777777" w:rsidR="00160913" w:rsidRPr="00AD7293" w:rsidRDefault="00160913" w:rsidP="00160913">
            <w:pPr>
              <w:spacing w:after="80"/>
              <w:rPr>
                <w:rFonts w:ascii="Cambria" w:hAnsi="Cambria"/>
                <w:b/>
              </w:rPr>
            </w:pPr>
            <w:r w:rsidRPr="00AD7293">
              <w:rPr>
                <w:rFonts w:ascii="Cambria" w:hAnsi="Cambria"/>
                <w:b/>
              </w:rPr>
              <w:t>Inhaltliche Schwerpunkte:</w:t>
            </w:r>
          </w:p>
          <w:p w14:paraId="7F4959AA" w14:textId="77777777" w:rsidR="00CE3F1C" w:rsidRPr="00AD7293" w:rsidRDefault="00CE3F1C" w:rsidP="00CE3F1C">
            <w:pPr>
              <w:numPr>
                <w:ilvl w:val="0"/>
                <w:numId w:val="4"/>
              </w:numPr>
              <w:suppressAutoHyphens/>
              <w:autoSpaceDE w:val="0"/>
              <w:autoSpaceDN w:val="0"/>
              <w:spacing w:after="0" w:line="240" w:lineRule="auto"/>
              <w:textAlignment w:val="baseline"/>
              <w:rPr>
                <w:rFonts w:ascii="Cambria" w:eastAsia="Calibri" w:hAnsi="Cambria" w:cs="Times New Roman"/>
              </w:rPr>
            </w:pPr>
            <w:r w:rsidRPr="00AD7293">
              <w:rPr>
                <w:rFonts w:ascii="Cambria" w:eastAsia="Calibri" w:hAnsi="Cambria" w:cs="Times New Roman"/>
              </w:rPr>
              <w:t>Der Auftrag der Kirche in einer sich wandelnden Welt</w:t>
            </w:r>
          </w:p>
          <w:p w14:paraId="3C01C3C2" w14:textId="77777777" w:rsidR="00CE3F1C" w:rsidRPr="00AD7293" w:rsidRDefault="00CE3F1C" w:rsidP="00CE3F1C">
            <w:pPr>
              <w:numPr>
                <w:ilvl w:val="0"/>
                <w:numId w:val="4"/>
              </w:numPr>
              <w:suppressAutoHyphens/>
              <w:autoSpaceDE w:val="0"/>
              <w:autoSpaceDN w:val="0"/>
              <w:spacing w:after="0" w:line="240" w:lineRule="auto"/>
              <w:textAlignment w:val="baseline"/>
              <w:rPr>
                <w:rFonts w:ascii="Cambria" w:eastAsia="Calibri" w:hAnsi="Cambria" w:cs="Times New Roman"/>
              </w:rPr>
            </w:pPr>
            <w:r w:rsidRPr="00AD7293">
              <w:rPr>
                <w:rFonts w:ascii="Cambria" w:eastAsia="Calibri" w:hAnsi="Cambria" w:cs="Times New Roman"/>
              </w:rPr>
              <w:t>Reich-Gottes-Verkündigung in Tat und Wort</w:t>
            </w:r>
          </w:p>
          <w:p w14:paraId="2ABFC86A" w14:textId="77777777" w:rsidR="00AD1765" w:rsidRDefault="00AD1765" w:rsidP="00160913">
            <w:pPr>
              <w:rPr>
                <w:rFonts w:ascii="Cambria" w:hAnsi="Cambria"/>
                <w:i/>
                <w:szCs w:val="24"/>
                <w:u w:val="single"/>
              </w:rPr>
            </w:pPr>
          </w:p>
          <w:p w14:paraId="1A78434E" w14:textId="77777777" w:rsidR="00AD1765" w:rsidRDefault="00AD1765" w:rsidP="00160913">
            <w:pPr>
              <w:rPr>
                <w:rFonts w:ascii="Cambria" w:hAnsi="Cambria"/>
                <w:i/>
                <w:szCs w:val="24"/>
                <w:u w:val="single"/>
              </w:rPr>
            </w:pPr>
          </w:p>
          <w:p w14:paraId="12BAD50A" w14:textId="3A390F57" w:rsidR="00160913" w:rsidRPr="00865517" w:rsidRDefault="00160913" w:rsidP="00160913">
            <w:pPr>
              <w:rPr>
                <w:rFonts w:ascii="Cambria" w:hAnsi="Cambria"/>
                <w:i/>
                <w:szCs w:val="24"/>
                <w:u w:val="single"/>
              </w:rPr>
            </w:pPr>
          </w:p>
        </w:tc>
        <w:tc>
          <w:tcPr>
            <w:tcW w:w="8363" w:type="dxa"/>
          </w:tcPr>
          <w:p w14:paraId="248BA1F9" w14:textId="77777777" w:rsidR="007D47E1" w:rsidRPr="007D47E1" w:rsidRDefault="007D47E1" w:rsidP="004D4B80">
            <w:pPr>
              <w:spacing w:after="50"/>
              <w:rPr>
                <w:rFonts w:ascii="Cambria" w:hAnsi="Cambria"/>
                <w:b/>
                <w:i/>
                <w:sz w:val="10"/>
                <w:szCs w:val="10"/>
              </w:rPr>
            </w:pPr>
          </w:p>
          <w:p w14:paraId="1BD18FEC" w14:textId="4FFDC30F" w:rsidR="00160913" w:rsidRPr="004D4B80" w:rsidRDefault="00160913" w:rsidP="004D4B80">
            <w:pPr>
              <w:spacing w:after="50"/>
              <w:rPr>
                <w:rFonts w:ascii="Cambria" w:hAnsi="Cambria"/>
              </w:rPr>
            </w:pPr>
            <w:r w:rsidRPr="004D4B80">
              <w:rPr>
                <w:rFonts w:ascii="Cambria" w:hAnsi="Cambria"/>
                <w:b/>
                <w:sz w:val="28"/>
                <w:szCs w:val="28"/>
              </w:rPr>
              <w:t>Sachkompetenz</w:t>
            </w:r>
            <w:r w:rsidRPr="004D4B80">
              <w:rPr>
                <w:rFonts w:ascii="Cambria" w:hAnsi="Cambria"/>
              </w:rPr>
              <w:t>:</w:t>
            </w:r>
          </w:p>
          <w:p w14:paraId="518B08A1" w14:textId="77777777" w:rsidR="00160913" w:rsidRPr="004D4B80" w:rsidRDefault="00160913" w:rsidP="00827D24">
            <w:pPr>
              <w:spacing w:after="20"/>
              <w:rPr>
                <w:rFonts w:ascii="Cambria" w:hAnsi="Cambria"/>
              </w:rPr>
            </w:pPr>
            <w:r w:rsidRPr="004D4B80">
              <w:rPr>
                <w:rFonts w:ascii="Cambria" w:hAnsi="Cambria"/>
                <w:b/>
                <w:i/>
              </w:rPr>
              <w:t>Wahrnehmungskompetenz</w:t>
            </w:r>
          </w:p>
          <w:p w14:paraId="5DD6F5A8" w14:textId="77777777" w:rsidR="00160913" w:rsidRDefault="00160913" w:rsidP="00827D24">
            <w:pPr>
              <w:spacing w:after="20"/>
              <w:rPr>
                <w:rFonts w:ascii="Cambria" w:hAnsi="Cambria"/>
              </w:rPr>
            </w:pPr>
            <w:r w:rsidRPr="0093129D">
              <w:rPr>
                <w:rFonts w:ascii="Cambria" w:hAnsi="Cambria"/>
              </w:rPr>
              <w:t>Die Schülerinnen und Schüler</w:t>
            </w:r>
          </w:p>
          <w:p w14:paraId="1A9B20D3" w14:textId="77777777" w:rsidR="008E0B05" w:rsidRPr="008E0B05" w:rsidRDefault="008E0B05" w:rsidP="00827D24">
            <w:pPr>
              <w:pStyle w:val="Listenabsatz"/>
              <w:numPr>
                <w:ilvl w:val="0"/>
                <w:numId w:val="45"/>
              </w:numPr>
              <w:spacing w:after="20"/>
              <w:ind w:left="714" w:hanging="357"/>
              <w:rPr>
                <w:rFonts w:ascii="Cambria" w:hAnsi="Cambria"/>
                <w:sz w:val="22"/>
                <w:szCs w:val="22"/>
              </w:rPr>
            </w:pPr>
            <w:r w:rsidRPr="008E0B05">
              <w:rPr>
                <w:rFonts w:ascii="Cambria" w:hAnsi="Cambria"/>
                <w:sz w:val="22"/>
                <w:szCs w:val="22"/>
              </w:rPr>
              <w:t>beschreiben in Grundzügen die christliche Akzentuierung des Gottesverständnisses durch die Person, die Botschaft und das Leben Jesu Christi (IF 3)</w:t>
            </w:r>
          </w:p>
          <w:p w14:paraId="4C46FC9E" w14:textId="77777777" w:rsidR="0093129D" w:rsidRPr="00B94BDF" w:rsidRDefault="0093129D" w:rsidP="00827D24">
            <w:pPr>
              <w:pStyle w:val="Listenabsatz"/>
              <w:numPr>
                <w:ilvl w:val="0"/>
                <w:numId w:val="7"/>
              </w:numPr>
              <w:spacing w:after="20"/>
              <w:rPr>
                <w:rFonts w:ascii="Cambria" w:hAnsi="Cambria"/>
                <w:sz w:val="22"/>
                <w:szCs w:val="22"/>
              </w:rPr>
            </w:pPr>
            <w:r w:rsidRPr="00B94BDF">
              <w:rPr>
                <w:rFonts w:ascii="Cambria" w:hAnsi="Cambria"/>
                <w:sz w:val="22"/>
                <w:szCs w:val="22"/>
              </w:rPr>
              <w:t>differenzieren zwischen theologischem Selbstverständnis der Kirche und ihren</w:t>
            </w:r>
            <w:r w:rsidR="008F7434" w:rsidRPr="00B94BDF">
              <w:rPr>
                <w:rFonts w:ascii="Cambria" w:hAnsi="Cambria"/>
                <w:sz w:val="22"/>
                <w:szCs w:val="22"/>
              </w:rPr>
              <w:t xml:space="preserve"> </w:t>
            </w:r>
            <w:r w:rsidRPr="00B94BDF">
              <w:rPr>
                <w:rFonts w:ascii="Cambria" w:hAnsi="Cambria" w:cstheme="minorBidi"/>
                <w:sz w:val="22"/>
                <w:szCs w:val="22"/>
              </w:rPr>
              <w:t>gesellschaftlichen Aktivitä</w:t>
            </w:r>
            <w:r w:rsidRPr="00B94BDF">
              <w:rPr>
                <w:rFonts w:ascii="Cambria" w:hAnsi="Cambria"/>
                <w:sz w:val="22"/>
                <w:szCs w:val="22"/>
              </w:rPr>
              <w:t>ten (IF 4)</w:t>
            </w:r>
          </w:p>
          <w:p w14:paraId="5A561B8E" w14:textId="77777777" w:rsidR="00160913" w:rsidRDefault="0093129D" w:rsidP="00827D24">
            <w:pPr>
              <w:pStyle w:val="Listenabsatz"/>
              <w:numPr>
                <w:ilvl w:val="0"/>
                <w:numId w:val="7"/>
              </w:numPr>
              <w:spacing w:after="20"/>
              <w:rPr>
                <w:rFonts w:ascii="Cambria" w:hAnsi="Cambria"/>
                <w:sz w:val="22"/>
                <w:szCs w:val="22"/>
              </w:rPr>
            </w:pPr>
            <w:r w:rsidRPr="00B94BDF">
              <w:rPr>
                <w:rFonts w:ascii="Cambria" w:hAnsi="Cambria"/>
                <w:sz w:val="22"/>
                <w:szCs w:val="22"/>
              </w:rPr>
              <w:t>beschreiben den Aufbau und die Gliederung der Evangelischen Kirche in Deutschland</w:t>
            </w:r>
            <w:r w:rsidR="008F7434" w:rsidRPr="00B94BDF">
              <w:rPr>
                <w:rFonts w:ascii="Cambria" w:hAnsi="Cambria"/>
                <w:sz w:val="22"/>
                <w:szCs w:val="22"/>
              </w:rPr>
              <w:t xml:space="preserve"> </w:t>
            </w:r>
            <w:r w:rsidRPr="00B94BDF">
              <w:rPr>
                <w:rFonts w:ascii="Cambria" w:hAnsi="Cambria"/>
                <w:sz w:val="22"/>
                <w:szCs w:val="22"/>
              </w:rPr>
              <w:t>heute (IF 4)</w:t>
            </w:r>
          </w:p>
          <w:p w14:paraId="2BA89AA2" w14:textId="77777777" w:rsidR="00160913" w:rsidRPr="0093129D" w:rsidRDefault="00160913" w:rsidP="00827D24">
            <w:pPr>
              <w:spacing w:after="20"/>
              <w:rPr>
                <w:rFonts w:ascii="Cambria" w:hAnsi="Cambria"/>
              </w:rPr>
            </w:pPr>
            <w:r w:rsidRPr="004D4B80">
              <w:rPr>
                <w:rFonts w:ascii="Cambria" w:hAnsi="Cambria"/>
                <w:b/>
                <w:i/>
              </w:rPr>
              <w:t>Deutungskompetenz</w:t>
            </w:r>
          </w:p>
          <w:p w14:paraId="7E410A4C" w14:textId="77777777" w:rsidR="00160913" w:rsidRDefault="00160913" w:rsidP="00827D24">
            <w:pPr>
              <w:spacing w:after="20"/>
              <w:rPr>
                <w:rFonts w:ascii="Cambria" w:hAnsi="Cambria"/>
              </w:rPr>
            </w:pPr>
            <w:r w:rsidRPr="004D4B80">
              <w:rPr>
                <w:rFonts w:ascii="Cambria" w:hAnsi="Cambria"/>
              </w:rPr>
              <w:t>Die Schülerinnen und Schüler</w:t>
            </w:r>
          </w:p>
          <w:p w14:paraId="2034F076" w14:textId="77777777" w:rsidR="008E0B05" w:rsidRPr="008E0B05" w:rsidRDefault="008E0B05" w:rsidP="00827D24">
            <w:pPr>
              <w:pStyle w:val="Listenabsatz"/>
              <w:numPr>
                <w:ilvl w:val="0"/>
                <w:numId w:val="46"/>
              </w:numPr>
              <w:spacing w:after="20"/>
              <w:ind w:left="714" w:hanging="357"/>
              <w:rPr>
                <w:rFonts w:ascii="Cambria" w:hAnsi="Cambria"/>
                <w:sz w:val="22"/>
                <w:szCs w:val="22"/>
              </w:rPr>
            </w:pPr>
            <w:r w:rsidRPr="008E0B05">
              <w:rPr>
                <w:rFonts w:ascii="Cambria" w:hAnsi="Cambria"/>
                <w:sz w:val="22"/>
                <w:szCs w:val="22"/>
              </w:rPr>
              <w:t>erläutern die Verkündigung Jesu vom Reich Gottes als die für die Kirche grundlegende Orientierung für ihre Lebens- und Zukunftsgestaltung. (IF 3)</w:t>
            </w:r>
          </w:p>
          <w:p w14:paraId="29F9933E" w14:textId="77777777" w:rsidR="0093129D" w:rsidRPr="00B94BDF" w:rsidRDefault="0093129D" w:rsidP="00827D24">
            <w:pPr>
              <w:pStyle w:val="Listenabsatz"/>
              <w:numPr>
                <w:ilvl w:val="0"/>
                <w:numId w:val="8"/>
              </w:numPr>
              <w:spacing w:after="20"/>
              <w:ind w:left="714" w:hanging="357"/>
              <w:rPr>
                <w:rFonts w:ascii="Cambria" w:hAnsi="Cambria" w:cstheme="minorBidi"/>
                <w:sz w:val="22"/>
                <w:szCs w:val="22"/>
              </w:rPr>
            </w:pPr>
            <w:r w:rsidRPr="00B94BDF">
              <w:rPr>
                <w:rFonts w:ascii="Cambria" w:hAnsi="Cambria"/>
                <w:sz w:val="22"/>
                <w:szCs w:val="22"/>
              </w:rPr>
              <w:t>analysieren sich wandelnde Bestimmungen des Auftrags der Kirche und deuten</w:t>
            </w:r>
            <w:r w:rsidR="008F7434" w:rsidRPr="00B94BDF">
              <w:rPr>
                <w:rFonts w:ascii="Cambria" w:hAnsi="Cambria"/>
                <w:sz w:val="22"/>
                <w:szCs w:val="22"/>
              </w:rPr>
              <w:t xml:space="preserve"> </w:t>
            </w:r>
            <w:r w:rsidRPr="00B94BDF">
              <w:rPr>
                <w:rFonts w:ascii="Cambria" w:hAnsi="Cambria" w:cstheme="minorBidi"/>
                <w:sz w:val="22"/>
                <w:szCs w:val="22"/>
              </w:rPr>
              <w:t>sie im Kontext des Anspruchs, eine „sich immer verändernde Kirche“ zu sein</w:t>
            </w:r>
            <w:r w:rsidR="004D4B80" w:rsidRPr="00B94BDF">
              <w:rPr>
                <w:rFonts w:ascii="Cambria" w:hAnsi="Cambria"/>
                <w:sz w:val="22"/>
                <w:szCs w:val="22"/>
              </w:rPr>
              <w:t xml:space="preserve"> (IF 4)</w:t>
            </w:r>
          </w:p>
          <w:p w14:paraId="66928A16" w14:textId="77777777" w:rsidR="0093129D" w:rsidRPr="00B94BDF" w:rsidRDefault="004D4B80" w:rsidP="00827D24">
            <w:pPr>
              <w:pStyle w:val="Listenabsatz"/>
              <w:numPr>
                <w:ilvl w:val="0"/>
                <w:numId w:val="8"/>
              </w:numPr>
              <w:autoSpaceDE w:val="0"/>
              <w:autoSpaceDN w:val="0"/>
              <w:adjustRightInd w:val="0"/>
              <w:spacing w:after="20"/>
              <w:rPr>
                <w:rFonts w:ascii="Cambria" w:hAnsi="Cambria" w:cstheme="minorBidi"/>
                <w:sz w:val="22"/>
                <w:szCs w:val="22"/>
              </w:rPr>
            </w:pPr>
            <w:r w:rsidRPr="00B94BDF">
              <w:rPr>
                <w:rFonts w:ascii="Cambria" w:hAnsi="Cambria"/>
                <w:sz w:val="22"/>
                <w:szCs w:val="22"/>
              </w:rPr>
              <w:t>analysieren Bedingungen, Möglichkeiten und Grenzen kirchlichen Handelns angesichts</w:t>
            </w:r>
            <w:r w:rsidR="008F7434" w:rsidRPr="00B94BDF">
              <w:rPr>
                <w:rFonts w:ascii="Cambria" w:hAnsi="Cambria"/>
                <w:sz w:val="22"/>
                <w:szCs w:val="22"/>
              </w:rPr>
              <w:t xml:space="preserve"> </w:t>
            </w:r>
            <w:r w:rsidRPr="00B94BDF">
              <w:rPr>
                <w:rFonts w:ascii="Cambria" w:hAnsi="Cambria" w:cstheme="minorBidi"/>
                <w:sz w:val="22"/>
                <w:szCs w:val="22"/>
              </w:rPr>
              <w:t>der Herau</w:t>
            </w:r>
            <w:r w:rsidRPr="00B94BDF">
              <w:rPr>
                <w:rFonts w:ascii="Cambria" w:hAnsi="Cambria"/>
                <w:sz w:val="22"/>
                <w:szCs w:val="22"/>
              </w:rPr>
              <w:t>sforderungen im 21. Jahrhundert (IF 4)</w:t>
            </w:r>
          </w:p>
          <w:p w14:paraId="1EC862A8" w14:textId="77777777" w:rsidR="008F7434" w:rsidRDefault="008F7434" w:rsidP="00827D24">
            <w:pPr>
              <w:pStyle w:val="Listenabsatz"/>
              <w:autoSpaceDE w:val="0"/>
              <w:autoSpaceDN w:val="0"/>
              <w:adjustRightInd w:val="0"/>
              <w:spacing w:after="20"/>
              <w:rPr>
                <w:rFonts w:ascii="Cambria" w:hAnsi="Cambria" w:cstheme="minorBidi"/>
                <w:sz w:val="22"/>
                <w:szCs w:val="22"/>
              </w:rPr>
            </w:pPr>
          </w:p>
          <w:p w14:paraId="357C335A" w14:textId="31B673D4" w:rsidR="00160913" w:rsidRPr="004D4B80" w:rsidRDefault="00160913" w:rsidP="00827D24">
            <w:pPr>
              <w:spacing w:after="20"/>
              <w:rPr>
                <w:rFonts w:ascii="Cambria" w:hAnsi="Cambria"/>
              </w:rPr>
            </w:pPr>
            <w:r w:rsidRPr="004D4B80">
              <w:rPr>
                <w:rFonts w:ascii="Cambria" w:hAnsi="Cambria"/>
                <w:b/>
                <w:sz w:val="28"/>
                <w:szCs w:val="28"/>
              </w:rPr>
              <w:t>Urteilskompetenz</w:t>
            </w:r>
          </w:p>
          <w:p w14:paraId="78CAD4B1" w14:textId="77777777" w:rsidR="00160913" w:rsidRPr="004D4B80" w:rsidRDefault="00160913" w:rsidP="00827D24">
            <w:pPr>
              <w:spacing w:after="20"/>
              <w:rPr>
                <w:rFonts w:ascii="Cambria" w:hAnsi="Cambria"/>
              </w:rPr>
            </w:pPr>
            <w:r w:rsidRPr="004D4B80">
              <w:rPr>
                <w:rFonts w:ascii="Cambria" w:hAnsi="Cambria"/>
              </w:rPr>
              <w:t>Die Schülerinnen und Schüler</w:t>
            </w:r>
          </w:p>
          <w:p w14:paraId="184E71B4" w14:textId="77777777" w:rsidR="00160913" w:rsidRPr="00B94BDF" w:rsidRDefault="004D4B80" w:rsidP="00827D24">
            <w:pPr>
              <w:pStyle w:val="Listenabsatz"/>
              <w:numPr>
                <w:ilvl w:val="0"/>
                <w:numId w:val="10"/>
              </w:numPr>
              <w:spacing w:after="20"/>
              <w:rPr>
                <w:rFonts w:ascii="Cambria" w:hAnsi="Cambria"/>
                <w:sz w:val="22"/>
                <w:szCs w:val="22"/>
              </w:rPr>
            </w:pPr>
            <w:r w:rsidRPr="00B94BDF">
              <w:rPr>
                <w:rFonts w:ascii="Cambria" w:hAnsi="Cambria"/>
                <w:sz w:val="22"/>
                <w:szCs w:val="22"/>
              </w:rPr>
              <w:t>erörtern Fragen nach Verantwortung und Schuld im Kontext der christlichen Rede von der Kreuzigung Jesu (IF 3)</w:t>
            </w:r>
          </w:p>
          <w:p w14:paraId="146CD358" w14:textId="77777777" w:rsidR="004D4B80" w:rsidRPr="00B94BDF" w:rsidRDefault="004D4B80" w:rsidP="00827D24">
            <w:pPr>
              <w:pStyle w:val="Listenabsatz"/>
              <w:numPr>
                <w:ilvl w:val="0"/>
                <w:numId w:val="10"/>
              </w:numPr>
              <w:spacing w:after="20"/>
              <w:ind w:left="714" w:hanging="357"/>
              <w:rPr>
                <w:rFonts w:ascii="Cambria" w:hAnsi="Cambria"/>
                <w:sz w:val="22"/>
                <w:szCs w:val="22"/>
              </w:rPr>
            </w:pPr>
            <w:r w:rsidRPr="00B94BDF">
              <w:rPr>
                <w:rFonts w:ascii="Cambria" w:hAnsi="Cambria"/>
                <w:sz w:val="22"/>
                <w:szCs w:val="22"/>
              </w:rPr>
              <w:t>erörtern die Überzeugungskraft von unterschiedlichen Jesus-Deutungen in Geschichte</w:t>
            </w:r>
            <w:r w:rsidR="008F7434" w:rsidRPr="00B94BDF">
              <w:rPr>
                <w:rFonts w:ascii="Cambria" w:hAnsi="Cambria"/>
                <w:sz w:val="22"/>
                <w:szCs w:val="22"/>
              </w:rPr>
              <w:t xml:space="preserve"> </w:t>
            </w:r>
            <w:r w:rsidRPr="00B94BDF">
              <w:rPr>
                <w:rFonts w:ascii="Cambria" w:hAnsi="Cambria" w:cstheme="minorBidi"/>
                <w:sz w:val="22"/>
                <w:szCs w:val="22"/>
              </w:rPr>
              <w:t>und Gegenwart</w:t>
            </w:r>
            <w:r w:rsidR="008F7434" w:rsidRPr="00B94BDF">
              <w:rPr>
                <w:rFonts w:ascii="Cambria" w:hAnsi="Cambria"/>
                <w:sz w:val="22"/>
                <w:szCs w:val="22"/>
              </w:rPr>
              <w:t xml:space="preserve"> </w:t>
            </w:r>
            <w:r w:rsidRPr="00B94BDF">
              <w:rPr>
                <w:rFonts w:ascii="Cambria" w:hAnsi="Cambria" w:cstheme="minorBidi"/>
                <w:sz w:val="22"/>
                <w:szCs w:val="22"/>
              </w:rPr>
              <w:t>(IF</w:t>
            </w:r>
            <w:r w:rsidR="008F7434" w:rsidRPr="00B94BDF">
              <w:rPr>
                <w:rFonts w:ascii="Cambria" w:hAnsi="Cambria" w:cstheme="minorBidi"/>
                <w:sz w:val="22"/>
                <w:szCs w:val="22"/>
              </w:rPr>
              <w:t xml:space="preserve"> 3)</w:t>
            </w:r>
          </w:p>
          <w:p w14:paraId="2DF49F5A" w14:textId="77777777" w:rsidR="004F39BA" w:rsidRPr="00B94BDF" w:rsidRDefault="004F39BA" w:rsidP="00827D24">
            <w:pPr>
              <w:pStyle w:val="Listenabsatz"/>
              <w:numPr>
                <w:ilvl w:val="0"/>
                <w:numId w:val="10"/>
              </w:numPr>
              <w:spacing w:after="20"/>
              <w:ind w:left="714" w:hanging="357"/>
              <w:rPr>
                <w:rFonts w:ascii="Cambria" w:hAnsi="Cambria"/>
                <w:sz w:val="22"/>
                <w:szCs w:val="22"/>
              </w:rPr>
            </w:pPr>
            <w:r w:rsidRPr="00B94BDF">
              <w:rPr>
                <w:rFonts w:ascii="Cambria" w:hAnsi="Cambria"/>
                <w:sz w:val="22"/>
                <w:szCs w:val="22"/>
              </w:rPr>
              <w:t>beurteilen Handlungsweisen der Kirche und der Christinnen und Christen vor dem</w:t>
            </w:r>
            <w:r w:rsidR="006D066F" w:rsidRPr="00B94BDF">
              <w:rPr>
                <w:rFonts w:ascii="Cambria" w:hAnsi="Cambria"/>
                <w:sz w:val="22"/>
                <w:szCs w:val="22"/>
              </w:rPr>
              <w:t xml:space="preserve"> </w:t>
            </w:r>
            <w:r w:rsidRPr="00B94BDF">
              <w:rPr>
                <w:rFonts w:ascii="Cambria" w:hAnsi="Cambria"/>
                <w:sz w:val="22"/>
                <w:szCs w:val="22"/>
              </w:rPr>
              <w:t>Hintergrund des Anspruchs, gesellschaftlichen Herausforderungen in Geschichte</w:t>
            </w:r>
            <w:r w:rsidR="006D066F" w:rsidRPr="00B94BDF">
              <w:rPr>
                <w:rFonts w:ascii="Cambria" w:hAnsi="Cambria"/>
                <w:sz w:val="22"/>
                <w:szCs w:val="22"/>
              </w:rPr>
              <w:t xml:space="preserve"> und Gegenwart gerecht zu werden</w:t>
            </w:r>
            <w:r w:rsidR="004808B9" w:rsidRPr="00B94BDF">
              <w:rPr>
                <w:rFonts w:ascii="Cambria" w:hAnsi="Cambria"/>
                <w:sz w:val="22"/>
                <w:szCs w:val="22"/>
              </w:rPr>
              <w:t xml:space="preserve"> (IF 4)</w:t>
            </w:r>
          </w:p>
          <w:p w14:paraId="1C920502" w14:textId="2D060BD1" w:rsidR="004F39BA" w:rsidRPr="004D4B80" w:rsidRDefault="004F39BA" w:rsidP="00827D24">
            <w:pPr>
              <w:pStyle w:val="Listenabsatz"/>
              <w:numPr>
                <w:ilvl w:val="0"/>
                <w:numId w:val="10"/>
              </w:numPr>
              <w:spacing w:after="20"/>
              <w:rPr>
                <w:rFonts w:ascii="Cambria" w:hAnsi="Cambria"/>
              </w:rPr>
            </w:pPr>
            <w:r w:rsidRPr="00B94BDF">
              <w:rPr>
                <w:rFonts w:ascii="Cambria" w:hAnsi="Cambria"/>
                <w:sz w:val="22"/>
                <w:szCs w:val="22"/>
              </w:rPr>
              <w:t>bewerten M</w:t>
            </w:r>
            <w:r w:rsidRPr="00B94BDF">
              <w:rPr>
                <w:rFonts w:ascii="Cambria" w:hAnsi="Cambria" w:cs="Cambria"/>
                <w:sz w:val="22"/>
                <w:szCs w:val="22"/>
              </w:rPr>
              <w:t>ö</w:t>
            </w:r>
            <w:r w:rsidRPr="00B94BDF">
              <w:rPr>
                <w:rFonts w:ascii="Cambria" w:hAnsi="Cambria"/>
                <w:sz w:val="22"/>
                <w:szCs w:val="22"/>
              </w:rPr>
              <w:t>glichkeiten und Grenzen kirchlichen Handelns angesichts aktueller</w:t>
            </w:r>
            <w:r w:rsidR="004808B9" w:rsidRPr="00B94BDF">
              <w:rPr>
                <w:rFonts w:ascii="Cambria" w:hAnsi="Cambria"/>
                <w:sz w:val="22"/>
                <w:szCs w:val="22"/>
              </w:rPr>
              <w:t xml:space="preserve"> </w:t>
            </w:r>
            <w:r w:rsidRPr="00B94BDF">
              <w:rPr>
                <w:rFonts w:ascii="Cambria" w:hAnsi="Cambria"/>
                <w:sz w:val="22"/>
                <w:szCs w:val="22"/>
              </w:rPr>
              <w:t>und zukünftiger Herausforderungen</w:t>
            </w:r>
            <w:r w:rsidR="004808B9" w:rsidRPr="00B94BDF">
              <w:rPr>
                <w:rFonts w:ascii="Cambria" w:hAnsi="Cambria"/>
                <w:sz w:val="22"/>
                <w:szCs w:val="22"/>
              </w:rPr>
              <w:t xml:space="preserve"> (IF 4)</w:t>
            </w:r>
          </w:p>
        </w:tc>
      </w:tr>
      <w:tr w:rsidR="005E4118" w:rsidRPr="00861413" w14:paraId="76036C0C" w14:textId="77777777" w:rsidTr="00780C74">
        <w:tc>
          <w:tcPr>
            <w:tcW w:w="14567" w:type="dxa"/>
            <w:gridSpan w:val="2"/>
            <w:shd w:val="clear" w:color="auto" w:fill="D9D9D9"/>
          </w:tcPr>
          <w:p w14:paraId="6B224BBC" w14:textId="77777777" w:rsidR="005E4118" w:rsidRPr="00846008" w:rsidRDefault="005E4118" w:rsidP="00780C74">
            <w:pPr>
              <w:spacing w:after="0"/>
              <w:jc w:val="center"/>
              <w:rPr>
                <w:rFonts w:ascii="Cambria" w:hAnsi="Cambria"/>
                <w:b/>
                <w:sz w:val="24"/>
                <w:szCs w:val="24"/>
              </w:rPr>
            </w:pPr>
            <w:r w:rsidRPr="00846008">
              <w:rPr>
                <w:rFonts w:ascii="Cambria" w:hAnsi="Cambria"/>
                <w:b/>
                <w:sz w:val="24"/>
                <w:szCs w:val="24"/>
              </w:rPr>
              <w:lastRenderedPageBreak/>
              <w:t xml:space="preserve">Qualifikationsphase Q2  –  GK  –  Halbjahresthema  –  </w:t>
            </w:r>
            <w:r w:rsidR="00330727" w:rsidRPr="00846008">
              <w:rPr>
                <w:rFonts w:ascii="Cambria" w:hAnsi="Cambria"/>
                <w:b/>
                <w:sz w:val="24"/>
                <w:szCs w:val="24"/>
              </w:rPr>
              <w:t>1</w:t>
            </w:r>
            <w:r w:rsidRPr="00846008">
              <w:rPr>
                <w:rFonts w:ascii="Cambria" w:hAnsi="Cambria"/>
                <w:b/>
                <w:sz w:val="24"/>
                <w:szCs w:val="24"/>
              </w:rPr>
              <w:t>. Halbjahr</w:t>
            </w:r>
            <w:r w:rsidR="00FA0CFE" w:rsidRPr="00846008">
              <w:rPr>
                <w:rFonts w:ascii="Cambria" w:hAnsi="Cambria"/>
                <w:b/>
                <w:sz w:val="24"/>
                <w:szCs w:val="24"/>
              </w:rPr>
              <w:t>:</w:t>
            </w:r>
          </w:p>
          <w:p w14:paraId="1DC05180" w14:textId="77777777" w:rsidR="005E4118" w:rsidRPr="00861413" w:rsidRDefault="005E4118" w:rsidP="00FA0CFE">
            <w:pPr>
              <w:spacing w:after="0"/>
              <w:jc w:val="center"/>
              <w:rPr>
                <w:rFonts w:ascii="Cambria" w:hAnsi="Cambria"/>
                <w:i/>
                <w:szCs w:val="24"/>
                <w:u w:val="single"/>
              </w:rPr>
            </w:pPr>
            <w:r w:rsidRPr="00846008">
              <w:rPr>
                <w:rFonts w:ascii="Cambria" w:hAnsi="Cambria"/>
                <w:b/>
                <w:sz w:val="24"/>
                <w:szCs w:val="24"/>
              </w:rPr>
              <w:t xml:space="preserve">Als Mensch </w:t>
            </w:r>
            <w:r w:rsidR="00FA0CFE" w:rsidRPr="00846008">
              <w:rPr>
                <w:rFonts w:ascii="Cambria" w:hAnsi="Cambria"/>
                <w:b/>
                <w:sz w:val="24"/>
                <w:szCs w:val="24"/>
              </w:rPr>
              <w:t xml:space="preserve">Gegenwart gestalten </w:t>
            </w:r>
            <w:r w:rsidRPr="00846008">
              <w:rPr>
                <w:rFonts w:ascii="Cambria" w:hAnsi="Cambria"/>
                <w:b/>
                <w:sz w:val="24"/>
                <w:szCs w:val="24"/>
              </w:rPr>
              <w:t xml:space="preserve"> – </w:t>
            </w:r>
            <w:r w:rsidR="00FA0CFE" w:rsidRPr="00846008">
              <w:rPr>
                <w:rFonts w:ascii="Cambria" w:hAnsi="Cambria"/>
                <w:b/>
                <w:sz w:val="24"/>
                <w:szCs w:val="24"/>
              </w:rPr>
              <w:t>Verantwortung übernehmen</w:t>
            </w:r>
          </w:p>
        </w:tc>
      </w:tr>
      <w:tr w:rsidR="005E4118" w:rsidRPr="00861413" w14:paraId="20736E5A" w14:textId="77777777" w:rsidTr="00780C74">
        <w:tc>
          <w:tcPr>
            <w:tcW w:w="6204" w:type="dxa"/>
          </w:tcPr>
          <w:p w14:paraId="7C54EC4F" w14:textId="77777777" w:rsidR="005E4118" w:rsidRPr="00865517" w:rsidRDefault="005E4118" w:rsidP="00780C74">
            <w:pPr>
              <w:spacing w:after="80"/>
              <w:rPr>
                <w:rFonts w:ascii="Cambria" w:hAnsi="Cambria"/>
                <w:b/>
                <w:i/>
                <w:sz w:val="12"/>
                <w:szCs w:val="12"/>
                <w:u w:val="single"/>
              </w:rPr>
            </w:pPr>
          </w:p>
          <w:p w14:paraId="60FA9EE3" w14:textId="77777777" w:rsidR="005E4118" w:rsidRPr="00160913" w:rsidRDefault="005E4118" w:rsidP="00780C74">
            <w:pPr>
              <w:spacing w:after="80"/>
              <w:rPr>
                <w:rFonts w:ascii="Cambria" w:hAnsi="Cambria"/>
                <w:b/>
                <w:i/>
                <w:sz w:val="28"/>
                <w:szCs w:val="28"/>
                <w:u w:val="single"/>
              </w:rPr>
            </w:pPr>
            <w:r w:rsidRPr="00160913">
              <w:rPr>
                <w:rFonts w:ascii="Cambria" w:hAnsi="Cambria"/>
                <w:b/>
                <w:i/>
                <w:sz w:val="28"/>
                <w:szCs w:val="28"/>
                <w:u w:val="single"/>
              </w:rPr>
              <w:t>Unterrichtsvorhaben I:</w:t>
            </w:r>
          </w:p>
          <w:p w14:paraId="09AE64FA" w14:textId="77777777" w:rsidR="005E4118" w:rsidRPr="00846008" w:rsidRDefault="005E4118" w:rsidP="00780C74">
            <w:pPr>
              <w:spacing w:after="80"/>
              <w:rPr>
                <w:rFonts w:ascii="Cambria" w:hAnsi="Cambria"/>
                <w:b/>
                <w:sz w:val="24"/>
                <w:szCs w:val="24"/>
              </w:rPr>
            </w:pPr>
            <w:r w:rsidRPr="00846008">
              <w:rPr>
                <w:rFonts w:ascii="Cambria" w:hAnsi="Cambria"/>
                <w:b/>
                <w:sz w:val="24"/>
                <w:szCs w:val="24"/>
              </w:rPr>
              <w:t xml:space="preserve">Thema: Ich will frei sein – </w:t>
            </w:r>
            <w:r w:rsidR="00510FEB" w:rsidRPr="00846008">
              <w:rPr>
                <w:rFonts w:ascii="Cambria" w:hAnsi="Cambria"/>
                <w:b/>
                <w:sz w:val="24"/>
                <w:szCs w:val="24"/>
              </w:rPr>
              <w:t>die anderen auch? Wie der Glaube an Jesus Christus das Verhältnis des Menschen zu sich selbst, zu seinen Mitmenschen und seiner Mitwelt prägt und zur Gestaltung der Gegenwart auffordert</w:t>
            </w:r>
          </w:p>
          <w:p w14:paraId="02647DA0" w14:textId="77777777" w:rsidR="005E4118" w:rsidRPr="00865517" w:rsidRDefault="005E4118" w:rsidP="00780C74">
            <w:pPr>
              <w:spacing w:after="80"/>
              <w:rPr>
                <w:rFonts w:ascii="Cambria" w:hAnsi="Cambria"/>
                <w:szCs w:val="24"/>
              </w:rPr>
            </w:pPr>
          </w:p>
          <w:p w14:paraId="2DF2044F" w14:textId="77777777" w:rsidR="008777DD" w:rsidRDefault="005E4118" w:rsidP="00510FEB">
            <w:pPr>
              <w:spacing w:after="80"/>
              <w:rPr>
                <w:rFonts w:ascii="Cambria" w:hAnsi="Cambria"/>
                <w:szCs w:val="24"/>
              </w:rPr>
            </w:pPr>
            <w:r w:rsidRPr="00865517">
              <w:rPr>
                <w:rFonts w:ascii="Cambria" w:hAnsi="Cambria"/>
                <w:b/>
                <w:szCs w:val="24"/>
              </w:rPr>
              <w:t>Inhaltsfelder</w:t>
            </w:r>
            <w:r w:rsidRPr="00865517">
              <w:rPr>
                <w:rFonts w:ascii="Cambria" w:hAnsi="Cambria"/>
                <w:szCs w:val="24"/>
              </w:rPr>
              <w:t>:</w:t>
            </w:r>
          </w:p>
          <w:p w14:paraId="3E341988" w14:textId="389C0418" w:rsidR="00510FEB" w:rsidRPr="008777DD" w:rsidRDefault="00510FEB" w:rsidP="00510FEB">
            <w:pPr>
              <w:spacing w:after="80"/>
              <w:rPr>
                <w:rFonts w:ascii="Cambria" w:hAnsi="Cambria"/>
                <w:szCs w:val="24"/>
              </w:rPr>
            </w:pPr>
            <w:r w:rsidRPr="00AD7293">
              <w:rPr>
                <w:rFonts w:ascii="Cambria" w:hAnsi="Cambria"/>
              </w:rPr>
              <w:t xml:space="preserve"> IF 1: Der Mensch in christlicher Perspektive</w:t>
            </w:r>
          </w:p>
          <w:p w14:paraId="6FC45843" w14:textId="5455EBCD" w:rsidR="005E4118" w:rsidRPr="00865517" w:rsidRDefault="008777DD" w:rsidP="00780C74">
            <w:pPr>
              <w:spacing w:after="80"/>
              <w:rPr>
                <w:rFonts w:ascii="Cambria" w:hAnsi="Cambria"/>
                <w:szCs w:val="24"/>
              </w:rPr>
            </w:pPr>
            <w:r>
              <w:rPr>
                <w:rFonts w:ascii="Cambria" w:hAnsi="Cambria"/>
              </w:rPr>
              <w:t xml:space="preserve"> </w:t>
            </w:r>
            <w:r w:rsidR="00510FEB" w:rsidRPr="00AD7293">
              <w:rPr>
                <w:rFonts w:ascii="Cambria" w:hAnsi="Cambria"/>
              </w:rPr>
              <w:t>IF 5: Verantwortliches Handeln aus christlicher Motivation</w:t>
            </w:r>
          </w:p>
          <w:p w14:paraId="5A7AE4B8" w14:textId="16A2CF24" w:rsidR="00AD7293" w:rsidRPr="00AD7293" w:rsidRDefault="008777DD" w:rsidP="00476172">
            <w:pPr>
              <w:spacing w:after="80"/>
              <w:rPr>
                <w:rFonts w:ascii="Cambria" w:hAnsi="Cambria"/>
              </w:rPr>
            </w:pPr>
            <w:r>
              <w:rPr>
                <w:rFonts w:ascii="Cambria" w:hAnsi="Cambria"/>
                <w:szCs w:val="24"/>
              </w:rPr>
              <w:t xml:space="preserve"> </w:t>
            </w:r>
            <w:r w:rsidR="00581E6E">
              <w:rPr>
                <w:rFonts w:ascii="Cambria" w:hAnsi="Cambria"/>
                <w:szCs w:val="24"/>
              </w:rPr>
              <w:t xml:space="preserve">   </w:t>
            </w:r>
            <w:proofErr w:type="spellStart"/>
            <w:r w:rsidR="00581E6E">
              <w:rPr>
                <w:rFonts w:ascii="Cambria" w:hAnsi="Cambria"/>
                <w:szCs w:val="24"/>
              </w:rPr>
              <w:t>g</w:t>
            </w:r>
            <w:r w:rsidR="00AD7293" w:rsidRPr="00AD7293">
              <w:rPr>
                <w:rFonts w:ascii="Cambria" w:hAnsi="Cambria"/>
                <w:szCs w:val="24"/>
              </w:rPr>
              <w:t>IF</w:t>
            </w:r>
            <w:proofErr w:type="spellEnd"/>
            <w:r w:rsidR="00AD7293" w:rsidRPr="00AD7293">
              <w:rPr>
                <w:rFonts w:ascii="Cambria" w:hAnsi="Cambria"/>
                <w:szCs w:val="24"/>
              </w:rPr>
              <w:t xml:space="preserve"> 2:  </w:t>
            </w:r>
            <w:r w:rsidR="00AD7293" w:rsidRPr="00AD7293">
              <w:rPr>
                <w:rFonts w:ascii="Cambria" w:hAnsi="Cambria"/>
              </w:rPr>
              <w:t>Christliche Antworten auf die Gottesfrage</w:t>
            </w:r>
          </w:p>
          <w:p w14:paraId="37A553B7" w14:textId="77777777" w:rsidR="00AD7293" w:rsidRPr="00AD7293" w:rsidRDefault="00AD7293" w:rsidP="00AD7293">
            <w:pPr>
              <w:spacing w:after="80"/>
              <w:rPr>
                <w:rFonts w:asciiTheme="majorHAnsi" w:hAnsiTheme="majorHAnsi"/>
              </w:rPr>
            </w:pPr>
          </w:p>
          <w:p w14:paraId="5C896A65" w14:textId="77777777" w:rsidR="005E4118" w:rsidRPr="00AD7293" w:rsidRDefault="005E4118" w:rsidP="00780C74">
            <w:pPr>
              <w:spacing w:after="80"/>
              <w:rPr>
                <w:rFonts w:asciiTheme="majorHAnsi" w:hAnsiTheme="majorHAnsi"/>
                <w:b/>
              </w:rPr>
            </w:pPr>
            <w:r w:rsidRPr="00AD7293">
              <w:rPr>
                <w:rFonts w:asciiTheme="majorHAnsi" w:hAnsiTheme="majorHAnsi"/>
                <w:b/>
              </w:rPr>
              <w:t>Inhaltliche Schwerpunkte:</w:t>
            </w:r>
          </w:p>
          <w:p w14:paraId="1EC39982" w14:textId="77777777" w:rsidR="00AD7293" w:rsidRPr="00AD7293" w:rsidRDefault="00E254FE" w:rsidP="00AD7293">
            <w:pPr>
              <w:numPr>
                <w:ilvl w:val="0"/>
                <w:numId w:val="5"/>
              </w:numPr>
              <w:suppressAutoHyphens/>
              <w:autoSpaceDE w:val="0"/>
              <w:autoSpaceDN w:val="0"/>
              <w:spacing w:after="0" w:line="240" w:lineRule="auto"/>
              <w:textAlignment w:val="baseline"/>
              <w:rPr>
                <w:rFonts w:asciiTheme="majorHAnsi" w:eastAsia="Calibri" w:hAnsiTheme="majorHAnsi" w:cs="Times New Roman"/>
              </w:rPr>
            </w:pPr>
            <w:r>
              <w:rPr>
                <w:rFonts w:asciiTheme="majorHAnsi" w:eastAsia="Calibri" w:hAnsiTheme="majorHAnsi" w:cs="Times New Roman"/>
              </w:rPr>
              <w:t>Gerechtigkeit und Frieden</w:t>
            </w:r>
          </w:p>
          <w:p w14:paraId="50E4CA85" w14:textId="77777777" w:rsidR="00AD7293" w:rsidRPr="00AD7293" w:rsidRDefault="00AD7293" w:rsidP="00AD7293">
            <w:pPr>
              <w:pStyle w:val="Listenabsatz"/>
              <w:numPr>
                <w:ilvl w:val="0"/>
                <w:numId w:val="5"/>
              </w:numPr>
              <w:rPr>
                <w:rFonts w:asciiTheme="majorHAnsi" w:eastAsia="Calibri" w:hAnsiTheme="majorHAnsi"/>
                <w:sz w:val="22"/>
                <w:szCs w:val="22"/>
                <w:lang w:eastAsia="en-US"/>
              </w:rPr>
            </w:pPr>
            <w:r w:rsidRPr="00AD7293">
              <w:rPr>
                <w:rFonts w:asciiTheme="majorHAnsi" w:eastAsia="Calibri" w:hAnsiTheme="majorHAnsi"/>
                <w:sz w:val="22"/>
                <w:szCs w:val="22"/>
                <w:lang w:eastAsia="en-US"/>
              </w:rPr>
              <w:t xml:space="preserve">Der Mensch zwischen Freiheit und Verantwortung </w:t>
            </w:r>
          </w:p>
          <w:p w14:paraId="743A364A" w14:textId="77777777" w:rsidR="00AD7293" w:rsidRPr="00AD7293" w:rsidRDefault="00510FEB" w:rsidP="00AD7293">
            <w:pPr>
              <w:numPr>
                <w:ilvl w:val="0"/>
                <w:numId w:val="5"/>
              </w:numPr>
              <w:suppressAutoHyphens/>
              <w:autoSpaceDE w:val="0"/>
              <w:autoSpaceDN w:val="0"/>
              <w:spacing w:after="0" w:line="240" w:lineRule="auto"/>
              <w:textAlignment w:val="baseline"/>
              <w:rPr>
                <w:rFonts w:asciiTheme="majorHAnsi" w:eastAsia="Calibri" w:hAnsiTheme="majorHAnsi" w:cs="Times New Roman"/>
              </w:rPr>
            </w:pPr>
            <w:r>
              <w:rPr>
                <w:rFonts w:asciiTheme="majorHAnsi" w:eastAsia="Calibri" w:hAnsiTheme="majorHAnsi" w:cs="Times New Roman"/>
              </w:rPr>
              <w:t>(</w:t>
            </w:r>
            <w:r w:rsidR="00AD7293" w:rsidRPr="00AD7293">
              <w:rPr>
                <w:rFonts w:asciiTheme="majorHAnsi" w:eastAsia="Calibri" w:hAnsiTheme="majorHAnsi" w:cs="Times New Roman"/>
              </w:rPr>
              <w:t>Biblisches Reden von Gott</w:t>
            </w:r>
            <w:r>
              <w:rPr>
                <w:rFonts w:asciiTheme="majorHAnsi" w:eastAsia="Calibri" w:hAnsiTheme="majorHAnsi" w:cs="Times New Roman"/>
              </w:rPr>
              <w:t>)</w:t>
            </w:r>
          </w:p>
          <w:p w14:paraId="7841BD40" w14:textId="77777777" w:rsidR="005E4118" w:rsidRPr="00AD7293" w:rsidRDefault="005E4118" w:rsidP="00476172">
            <w:pPr>
              <w:suppressAutoHyphens/>
              <w:autoSpaceDE w:val="0"/>
              <w:autoSpaceDN w:val="0"/>
              <w:spacing w:after="0" w:line="240" w:lineRule="auto"/>
              <w:ind w:left="720"/>
              <w:textAlignment w:val="baseline"/>
              <w:rPr>
                <w:rFonts w:asciiTheme="majorHAnsi" w:eastAsia="Calibri" w:hAnsiTheme="majorHAnsi" w:cs="Times New Roman"/>
              </w:rPr>
            </w:pPr>
          </w:p>
          <w:p w14:paraId="0D063092" w14:textId="77777777" w:rsidR="005E4118" w:rsidRPr="00865517" w:rsidRDefault="005E4118" w:rsidP="00780C74">
            <w:pPr>
              <w:rPr>
                <w:rFonts w:ascii="Cambria" w:hAnsi="Cambria"/>
                <w:i/>
                <w:szCs w:val="24"/>
                <w:u w:val="single"/>
              </w:rPr>
            </w:pPr>
          </w:p>
        </w:tc>
        <w:tc>
          <w:tcPr>
            <w:tcW w:w="8363" w:type="dxa"/>
          </w:tcPr>
          <w:p w14:paraId="3591FB01" w14:textId="29AE836F" w:rsidR="005E4118" w:rsidRPr="00865517" w:rsidRDefault="005E4118" w:rsidP="00780C74">
            <w:pPr>
              <w:spacing w:after="50"/>
              <w:rPr>
                <w:rFonts w:ascii="Cambria" w:hAnsi="Cambria"/>
                <w:b/>
                <w:i/>
              </w:rPr>
            </w:pPr>
            <w:r w:rsidRPr="00865517">
              <w:rPr>
                <w:rFonts w:ascii="Cambria" w:hAnsi="Cambria"/>
                <w:b/>
                <w:i/>
                <w:sz w:val="28"/>
                <w:szCs w:val="28"/>
              </w:rPr>
              <w:t>Sachkompetenz:</w:t>
            </w:r>
          </w:p>
          <w:p w14:paraId="3C571CC5" w14:textId="77777777" w:rsidR="005E4118" w:rsidRPr="00865517" w:rsidRDefault="005E4118" w:rsidP="00780C74">
            <w:pPr>
              <w:spacing w:after="50"/>
              <w:rPr>
                <w:rFonts w:ascii="Cambria" w:hAnsi="Cambria"/>
                <w:b/>
                <w:i/>
              </w:rPr>
            </w:pPr>
            <w:r w:rsidRPr="00865517">
              <w:rPr>
                <w:rFonts w:ascii="Cambria" w:hAnsi="Cambria"/>
                <w:b/>
                <w:i/>
              </w:rPr>
              <w:t>Wahrnehmungskompetenz</w:t>
            </w:r>
          </w:p>
          <w:p w14:paraId="74F78F60" w14:textId="77777777" w:rsidR="00510675" w:rsidRPr="00510675" w:rsidRDefault="005E4118" w:rsidP="00510675">
            <w:pPr>
              <w:spacing w:after="50"/>
              <w:rPr>
                <w:rFonts w:ascii="Cambria" w:hAnsi="Cambria"/>
              </w:rPr>
            </w:pPr>
            <w:r w:rsidRPr="00510675">
              <w:rPr>
                <w:rFonts w:ascii="Cambria" w:hAnsi="Cambria"/>
              </w:rPr>
              <w:t>Die Schülerinnen und Schüler</w:t>
            </w:r>
          </w:p>
          <w:p w14:paraId="58443F99" w14:textId="77777777" w:rsidR="00F10BC4" w:rsidRPr="0028330E" w:rsidRDefault="00F10BC4" w:rsidP="00F10BC4">
            <w:pPr>
              <w:pStyle w:val="Listenabsatz"/>
              <w:numPr>
                <w:ilvl w:val="0"/>
                <w:numId w:val="2"/>
              </w:numPr>
              <w:spacing w:after="50"/>
              <w:rPr>
                <w:rFonts w:ascii="Cambria" w:hAnsi="Cambria"/>
                <w:sz w:val="22"/>
                <w:szCs w:val="22"/>
              </w:rPr>
            </w:pPr>
            <w:r w:rsidRPr="0028330E">
              <w:rPr>
                <w:rFonts w:ascii="Cambria" w:hAnsi="Cambria"/>
                <w:sz w:val="22"/>
                <w:szCs w:val="22"/>
              </w:rPr>
              <w:t>unterscheiden verschiedene Menschenbilder hinsichtlich ihrer Bestimmung der Freiheit und des verantwortlichen Umgangs mit Mitmenschen und der Schöpfung, auch aus geschlechterdifferenzierender Perspektive (IF 1)</w:t>
            </w:r>
          </w:p>
          <w:p w14:paraId="4D48B5CF" w14:textId="77777777" w:rsidR="00EC5914" w:rsidRPr="0028330E" w:rsidRDefault="00F10BC4" w:rsidP="00F10BC4">
            <w:pPr>
              <w:pStyle w:val="Listenabsatz"/>
              <w:numPr>
                <w:ilvl w:val="0"/>
                <w:numId w:val="2"/>
              </w:numPr>
              <w:spacing w:after="50"/>
              <w:rPr>
                <w:rFonts w:ascii="Cambria" w:hAnsi="Cambria"/>
                <w:sz w:val="22"/>
                <w:szCs w:val="22"/>
              </w:rPr>
            </w:pPr>
            <w:r w:rsidRPr="0028330E">
              <w:rPr>
                <w:rFonts w:ascii="Cambria" w:hAnsi="Cambria"/>
                <w:sz w:val="22"/>
                <w:szCs w:val="22"/>
              </w:rPr>
              <w:t>beschreiben die Spannung von Freiheit und Verantwortung an</w:t>
            </w:r>
            <w:r w:rsidRPr="00F10BC4">
              <w:rPr>
                <w:rFonts w:ascii="Cambria" w:hAnsi="Cambria"/>
              </w:rPr>
              <w:t xml:space="preserve"> ausgew</w:t>
            </w:r>
            <w:r w:rsidRPr="00F10BC4">
              <w:rPr>
                <w:rFonts w:ascii="Cambria" w:hAnsi="Cambria" w:cs="Cambria"/>
              </w:rPr>
              <w:t>ä</w:t>
            </w:r>
            <w:r w:rsidRPr="00F10BC4">
              <w:rPr>
                <w:rFonts w:ascii="Cambria" w:hAnsi="Cambria"/>
              </w:rPr>
              <w:t xml:space="preserve">hlten </w:t>
            </w:r>
            <w:r w:rsidRPr="0028330E">
              <w:rPr>
                <w:rFonts w:ascii="Cambria" w:hAnsi="Cambria"/>
                <w:sz w:val="22"/>
                <w:szCs w:val="22"/>
              </w:rPr>
              <w:t>biblischen Stellen ( IF 1)</w:t>
            </w:r>
          </w:p>
          <w:p w14:paraId="7973AF3F" w14:textId="77777777" w:rsidR="00510FEB" w:rsidRPr="00510FEB" w:rsidRDefault="00510FEB" w:rsidP="0063616A">
            <w:pPr>
              <w:pStyle w:val="Listenabsatz"/>
              <w:numPr>
                <w:ilvl w:val="0"/>
                <w:numId w:val="2"/>
              </w:numPr>
              <w:spacing w:after="50"/>
              <w:rPr>
                <w:rFonts w:ascii="Cambria" w:hAnsi="Cambria"/>
                <w:sz w:val="22"/>
                <w:szCs w:val="22"/>
              </w:rPr>
            </w:pPr>
            <w:r w:rsidRPr="00510FEB">
              <w:rPr>
                <w:rFonts w:ascii="Cambria" w:hAnsi="Cambria"/>
                <w:sz w:val="22"/>
                <w:szCs w:val="22"/>
              </w:rPr>
              <w:t>ordnen ethische Herausforderungen untersch</w:t>
            </w:r>
            <w:r w:rsidR="0063616A">
              <w:rPr>
                <w:rFonts w:ascii="Cambria" w:hAnsi="Cambria"/>
                <w:sz w:val="22"/>
                <w:szCs w:val="22"/>
              </w:rPr>
              <w:t xml:space="preserve">iedlichen Modellen der Ethik zu  </w:t>
            </w:r>
            <w:r w:rsidR="0063616A" w:rsidRPr="0063616A">
              <w:rPr>
                <w:rFonts w:ascii="Cambria" w:hAnsi="Cambria"/>
                <w:sz w:val="22"/>
                <w:szCs w:val="22"/>
              </w:rPr>
              <w:t>(IF 5)</w:t>
            </w:r>
          </w:p>
          <w:p w14:paraId="6616F70D" w14:textId="77777777" w:rsidR="000835DD" w:rsidRDefault="00510FEB" w:rsidP="0063616A">
            <w:pPr>
              <w:pStyle w:val="Listenabsatz"/>
              <w:numPr>
                <w:ilvl w:val="0"/>
                <w:numId w:val="2"/>
              </w:numPr>
              <w:spacing w:after="50"/>
              <w:rPr>
                <w:rFonts w:ascii="Cambria" w:hAnsi="Cambria"/>
                <w:sz w:val="22"/>
                <w:szCs w:val="22"/>
              </w:rPr>
            </w:pPr>
            <w:r w:rsidRPr="00510FEB">
              <w:rPr>
                <w:rFonts w:ascii="Cambria" w:hAnsi="Cambria"/>
                <w:sz w:val="22"/>
                <w:szCs w:val="22"/>
              </w:rPr>
              <w:t>vergleichen verschiedene ethische Begr</w:t>
            </w:r>
            <w:r w:rsidRPr="00510FEB">
              <w:rPr>
                <w:rFonts w:ascii="Cambria" w:hAnsi="Cambria" w:cs="Cambria"/>
                <w:sz w:val="22"/>
                <w:szCs w:val="22"/>
              </w:rPr>
              <w:t>ü</w:t>
            </w:r>
            <w:r w:rsidRPr="0063616A">
              <w:rPr>
                <w:rFonts w:ascii="Cambria" w:hAnsi="Cambria"/>
                <w:b/>
                <w:sz w:val="22"/>
                <w:szCs w:val="22"/>
              </w:rPr>
              <w:t>n</w:t>
            </w:r>
            <w:r w:rsidRPr="00510FEB">
              <w:rPr>
                <w:rFonts w:ascii="Cambria" w:hAnsi="Cambria"/>
                <w:sz w:val="22"/>
                <w:szCs w:val="22"/>
              </w:rPr>
              <w:t>dungsans</w:t>
            </w:r>
            <w:r w:rsidRPr="00510FEB">
              <w:rPr>
                <w:rFonts w:ascii="Cambria" w:hAnsi="Cambria" w:cs="Cambria"/>
                <w:sz w:val="22"/>
                <w:szCs w:val="22"/>
              </w:rPr>
              <w:t>ä</w:t>
            </w:r>
            <w:r w:rsidRPr="00510FEB">
              <w:rPr>
                <w:rFonts w:ascii="Cambria" w:hAnsi="Cambria"/>
                <w:sz w:val="22"/>
                <w:szCs w:val="22"/>
              </w:rPr>
              <w:t>tze in Religionen und Weltanschauungen</w:t>
            </w:r>
            <w:r>
              <w:rPr>
                <w:rFonts w:ascii="Cambria" w:hAnsi="Cambria"/>
                <w:sz w:val="22"/>
                <w:szCs w:val="22"/>
              </w:rPr>
              <w:t xml:space="preserve"> </w:t>
            </w:r>
            <w:r w:rsidRPr="00510FEB">
              <w:rPr>
                <w:rFonts w:ascii="Cambria" w:hAnsi="Cambria"/>
                <w:sz w:val="22"/>
                <w:szCs w:val="22"/>
              </w:rPr>
              <w:t xml:space="preserve">und stellen die Charakteristika einer christlichen Ethik heraus </w:t>
            </w:r>
            <w:r w:rsidR="000835DD" w:rsidRPr="0028330E">
              <w:rPr>
                <w:rFonts w:ascii="Cambria" w:hAnsi="Cambria"/>
                <w:sz w:val="22"/>
                <w:szCs w:val="22"/>
              </w:rPr>
              <w:t>(IF 5)</w:t>
            </w:r>
          </w:p>
          <w:p w14:paraId="1A108E9C" w14:textId="77777777" w:rsidR="00510FEB" w:rsidRPr="00510FEB" w:rsidRDefault="00510FEB" w:rsidP="00510FEB">
            <w:pPr>
              <w:pStyle w:val="Listenabsatz"/>
              <w:numPr>
                <w:ilvl w:val="0"/>
                <w:numId w:val="2"/>
              </w:numPr>
              <w:spacing w:after="50"/>
              <w:rPr>
                <w:rFonts w:ascii="Cambria" w:hAnsi="Cambria"/>
                <w:sz w:val="22"/>
                <w:szCs w:val="22"/>
              </w:rPr>
            </w:pPr>
            <w:r w:rsidRPr="00510FEB">
              <w:rPr>
                <w:rFonts w:ascii="Cambria" w:hAnsi="Cambria"/>
                <w:sz w:val="22"/>
                <w:szCs w:val="22"/>
              </w:rPr>
              <w:t>beschreiben u. a. an biblischen Texten Gottes- und Menschenbilder in ihren dunklen und hellen Seiten (IF 2)</w:t>
            </w:r>
          </w:p>
          <w:p w14:paraId="083BA4D5" w14:textId="77777777" w:rsidR="00510FEB" w:rsidRPr="00510FEB" w:rsidRDefault="00510FEB" w:rsidP="00510FEB">
            <w:pPr>
              <w:pStyle w:val="Listenabsatz"/>
              <w:numPr>
                <w:ilvl w:val="0"/>
                <w:numId w:val="2"/>
              </w:numPr>
              <w:spacing w:after="50"/>
              <w:rPr>
                <w:rFonts w:ascii="Cambria" w:hAnsi="Cambria"/>
                <w:sz w:val="22"/>
                <w:szCs w:val="22"/>
              </w:rPr>
            </w:pPr>
            <w:r w:rsidRPr="00510FEB">
              <w:rPr>
                <w:rFonts w:ascii="Cambria" w:hAnsi="Cambria"/>
                <w:sz w:val="22"/>
                <w:szCs w:val="22"/>
              </w:rPr>
              <w:t>identifizieren die Frage nach einem verlässlichen Grund des eigenen Lebens und allen Seins als den Hintergrund der Frage nach der Existenz Gottes. (IF 2)</w:t>
            </w:r>
          </w:p>
          <w:p w14:paraId="732F2EA8" w14:textId="77777777" w:rsidR="00510FEB" w:rsidRPr="00510FEB" w:rsidRDefault="00510FEB" w:rsidP="00510FEB">
            <w:pPr>
              <w:pStyle w:val="Listenabsatz"/>
              <w:numPr>
                <w:ilvl w:val="0"/>
                <w:numId w:val="2"/>
              </w:numPr>
              <w:spacing w:after="50"/>
              <w:rPr>
                <w:rFonts w:ascii="Cambria" w:hAnsi="Cambria"/>
                <w:sz w:val="22"/>
                <w:szCs w:val="22"/>
              </w:rPr>
            </w:pPr>
            <w:r w:rsidRPr="00510FEB">
              <w:rPr>
                <w:rFonts w:ascii="Cambria" w:hAnsi="Cambria"/>
                <w:sz w:val="22"/>
                <w:szCs w:val="22"/>
              </w:rPr>
              <w:t>unterscheiden Denkmuster, in denen die Rede von Gott und seinem Handeln verteidigt oder verworfen wird (IF 2)</w:t>
            </w:r>
          </w:p>
          <w:p w14:paraId="741DD478" w14:textId="77777777" w:rsidR="00510FEB" w:rsidRPr="0028330E" w:rsidRDefault="00510FEB" w:rsidP="00510FEB">
            <w:pPr>
              <w:pStyle w:val="Listenabsatz"/>
              <w:spacing w:after="50"/>
              <w:rPr>
                <w:rFonts w:ascii="Cambria" w:hAnsi="Cambria"/>
                <w:sz w:val="22"/>
                <w:szCs w:val="22"/>
              </w:rPr>
            </w:pPr>
          </w:p>
          <w:p w14:paraId="376D0019" w14:textId="77777777" w:rsidR="005E4118" w:rsidRPr="00865517" w:rsidRDefault="005E4118" w:rsidP="00780C74">
            <w:pPr>
              <w:spacing w:after="50"/>
              <w:rPr>
                <w:rFonts w:ascii="Cambria" w:hAnsi="Cambria"/>
                <w:b/>
                <w:i/>
              </w:rPr>
            </w:pPr>
            <w:r w:rsidRPr="00865517">
              <w:rPr>
                <w:rFonts w:ascii="Cambria" w:hAnsi="Cambria"/>
                <w:b/>
                <w:i/>
              </w:rPr>
              <w:t>Deutungskompetenz</w:t>
            </w:r>
          </w:p>
          <w:p w14:paraId="6BA98656" w14:textId="77777777" w:rsidR="00510FEB" w:rsidRPr="0035036B" w:rsidRDefault="005E4118" w:rsidP="0035036B">
            <w:pPr>
              <w:spacing w:after="50"/>
              <w:rPr>
                <w:rFonts w:ascii="Cambria" w:hAnsi="Cambria"/>
              </w:rPr>
            </w:pPr>
            <w:r w:rsidRPr="0035036B">
              <w:rPr>
                <w:rFonts w:ascii="Cambria" w:hAnsi="Cambria"/>
              </w:rPr>
              <w:t>Die Schülerinnen und Schüler</w:t>
            </w:r>
            <w:r w:rsidR="00510FEB" w:rsidRPr="0035036B">
              <w:rPr>
                <w:rFonts w:ascii="Cambria" w:hAnsi="Cambria"/>
              </w:rPr>
              <w:t xml:space="preserve"> </w:t>
            </w:r>
          </w:p>
          <w:p w14:paraId="6193877A" w14:textId="77777777" w:rsidR="005E4118" w:rsidRPr="0035036B" w:rsidRDefault="00510FEB" w:rsidP="00846008">
            <w:pPr>
              <w:pStyle w:val="Listenabsatz"/>
              <w:numPr>
                <w:ilvl w:val="0"/>
                <w:numId w:val="2"/>
              </w:numPr>
              <w:spacing w:after="50"/>
              <w:rPr>
                <w:rFonts w:ascii="Cambria" w:hAnsi="Cambria"/>
                <w:sz w:val="22"/>
                <w:szCs w:val="22"/>
              </w:rPr>
            </w:pPr>
            <w:r w:rsidRPr="0035036B">
              <w:rPr>
                <w:rFonts w:ascii="Cambria" w:hAnsi="Cambria"/>
                <w:sz w:val="22"/>
                <w:szCs w:val="22"/>
              </w:rPr>
              <w:t>erläutern das christliche Verständnis von Freiheit als „Geschenk Gottes“ (IF 1)</w:t>
            </w:r>
          </w:p>
          <w:p w14:paraId="73C1456F" w14:textId="77777777" w:rsidR="0063616A" w:rsidRPr="0035036B" w:rsidRDefault="0063616A" w:rsidP="00846008">
            <w:pPr>
              <w:pStyle w:val="Listenabsatz"/>
              <w:numPr>
                <w:ilvl w:val="0"/>
                <w:numId w:val="2"/>
              </w:numPr>
              <w:rPr>
                <w:rFonts w:ascii="Cambria" w:hAnsi="Cambria"/>
                <w:sz w:val="22"/>
                <w:szCs w:val="22"/>
              </w:rPr>
            </w:pPr>
            <w:r w:rsidRPr="0035036B">
              <w:rPr>
                <w:rFonts w:ascii="Cambria" w:hAnsi="Cambria"/>
                <w:sz w:val="22"/>
                <w:szCs w:val="22"/>
              </w:rPr>
              <w:t>erläutern Handlungsoptionen aus unterschiedlichen ethischen Modellen für ausgewählte ethische Handlungssituationen (IF 5)</w:t>
            </w:r>
          </w:p>
          <w:p w14:paraId="5891A5AA" w14:textId="77777777" w:rsidR="0063616A" w:rsidRPr="0035036B" w:rsidRDefault="0063616A" w:rsidP="00846008">
            <w:pPr>
              <w:pStyle w:val="Listenabsatz"/>
              <w:numPr>
                <w:ilvl w:val="0"/>
                <w:numId w:val="2"/>
              </w:numPr>
              <w:spacing w:after="50"/>
              <w:rPr>
                <w:rFonts w:ascii="Cambria" w:hAnsi="Cambria"/>
                <w:sz w:val="22"/>
                <w:szCs w:val="22"/>
              </w:rPr>
            </w:pPr>
            <w:r w:rsidRPr="0035036B">
              <w:rPr>
                <w:rFonts w:ascii="Cambria" w:hAnsi="Cambria"/>
                <w:sz w:val="22"/>
                <w:szCs w:val="22"/>
              </w:rPr>
              <w:t>erläutern die unterschiedlichen Menschenbilder bzw. Wirklichkeits</w:t>
            </w:r>
            <w:r w:rsidR="007D47E1">
              <w:rPr>
                <w:rFonts w:ascii="Cambria" w:hAnsi="Cambria"/>
                <w:sz w:val="22"/>
                <w:szCs w:val="22"/>
              </w:rPr>
              <w:t>-</w:t>
            </w:r>
            <w:r w:rsidRPr="0035036B">
              <w:rPr>
                <w:rFonts w:ascii="Cambria" w:hAnsi="Cambria"/>
                <w:sz w:val="22"/>
                <w:szCs w:val="22"/>
              </w:rPr>
              <w:t>verständnisse, die differierenden Antworten auf die Gottesfrage zugrunde liegen (IF 2)</w:t>
            </w:r>
          </w:p>
          <w:p w14:paraId="668D4BCA" w14:textId="77777777" w:rsidR="0063616A" w:rsidRPr="0035036B" w:rsidRDefault="0063616A" w:rsidP="00846008">
            <w:pPr>
              <w:pStyle w:val="Listenabsatz"/>
              <w:numPr>
                <w:ilvl w:val="0"/>
                <w:numId w:val="2"/>
              </w:numPr>
              <w:spacing w:after="50"/>
              <w:rPr>
                <w:rFonts w:ascii="Cambria" w:hAnsi="Cambria"/>
                <w:sz w:val="22"/>
                <w:szCs w:val="22"/>
              </w:rPr>
            </w:pPr>
            <w:r w:rsidRPr="0035036B">
              <w:rPr>
                <w:rFonts w:ascii="Cambria" w:hAnsi="Cambria"/>
                <w:sz w:val="22"/>
                <w:szCs w:val="22"/>
              </w:rPr>
              <w:t>erl</w:t>
            </w:r>
            <w:r w:rsidRPr="0035036B">
              <w:rPr>
                <w:rFonts w:ascii="Cambria" w:hAnsi="Cambria" w:cs="Cambria"/>
                <w:sz w:val="22"/>
                <w:szCs w:val="22"/>
              </w:rPr>
              <w:t>ä</w:t>
            </w:r>
            <w:r w:rsidRPr="0035036B">
              <w:rPr>
                <w:rFonts w:ascii="Cambria" w:hAnsi="Cambria"/>
                <w:sz w:val="22"/>
                <w:szCs w:val="22"/>
              </w:rPr>
              <w:t xml:space="preserve">utern vor dem eigenen biographischen Hintergrund die Genese ihrer </w:t>
            </w:r>
            <w:r w:rsidRPr="0035036B">
              <w:rPr>
                <w:rFonts w:ascii="Cambria" w:hAnsi="Cambria"/>
                <w:sz w:val="22"/>
                <w:szCs w:val="22"/>
              </w:rPr>
              <w:lastRenderedPageBreak/>
              <w:t>Vorstellungen von Gott und dem Mensche</w:t>
            </w:r>
            <w:r w:rsidR="0035036B" w:rsidRPr="0035036B">
              <w:rPr>
                <w:rFonts w:ascii="Cambria" w:hAnsi="Cambria"/>
                <w:sz w:val="22"/>
                <w:szCs w:val="22"/>
              </w:rPr>
              <w:t>n (IF 2)</w:t>
            </w:r>
          </w:p>
          <w:p w14:paraId="55A166D6" w14:textId="77777777" w:rsidR="00EC5914" w:rsidRPr="0035036B" w:rsidRDefault="00EC5914" w:rsidP="00846008">
            <w:pPr>
              <w:pStyle w:val="Listenabsatz"/>
              <w:numPr>
                <w:ilvl w:val="0"/>
                <w:numId w:val="13"/>
              </w:numPr>
              <w:spacing w:after="50"/>
              <w:rPr>
                <w:rFonts w:ascii="Cambria" w:hAnsi="Cambria"/>
                <w:sz w:val="22"/>
                <w:szCs w:val="22"/>
              </w:rPr>
            </w:pPr>
            <w:r w:rsidRPr="0035036B">
              <w:rPr>
                <w:rFonts w:ascii="Cambria" w:hAnsi="Cambria"/>
                <w:sz w:val="22"/>
                <w:szCs w:val="22"/>
              </w:rPr>
              <w:t>skizzieren die Wirkungsgeschichte ausgewählter biblischer Gottes- und Menschenbilder (IF 2)</w:t>
            </w:r>
          </w:p>
          <w:p w14:paraId="2BF31382" w14:textId="26F50467" w:rsidR="005E4118" w:rsidRPr="00865517" w:rsidRDefault="005E4118" w:rsidP="00780C74">
            <w:pPr>
              <w:spacing w:after="50"/>
              <w:rPr>
                <w:rFonts w:ascii="Cambria" w:hAnsi="Cambria"/>
                <w:b/>
              </w:rPr>
            </w:pPr>
            <w:r w:rsidRPr="00865517">
              <w:rPr>
                <w:rFonts w:ascii="Cambria" w:hAnsi="Cambria"/>
                <w:b/>
                <w:sz w:val="28"/>
                <w:szCs w:val="28"/>
              </w:rPr>
              <w:t>Urteilskompetenz</w:t>
            </w:r>
          </w:p>
          <w:p w14:paraId="27402E0E" w14:textId="77777777" w:rsidR="005E4118" w:rsidRPr="00EC5914" w:rsidRDefault="005E4118" w:rsidP="00780C74">
            <w:pPr>
              <w:spacing w:after="50"/>
              <w:rPr>
                <w:rFonts w:ascii="Cambria" w:hAnsi="Cambria"/>
              </w:rPr>
            </w:pPr>
            <w:r w:rsidRPr="00EC5914">
              <w:rPr>
                <w:rFonts w:ascii="Cambria" w:hAnsi="Cambria"/>
              </w:rPr>
              <w:t>Die Schülerinnen und Schüler</w:t>
            </w:r>
          </w:p>
          <w:p w14:paraId="6433A208" w14:textId="77777777" w:rsidR="00EC5914" w:rsidRDefault="00521F4A" w:rsidP="00521F4A">
            <w:pPr>
              <w:pStyle w:val="Listenabsatz"/>
              <w:numPr>
                <w:ilvl w:val="0"/>
                <w:numId w:val="2"/>
              </w:numPr>
              <w:spacing w:after="50"/>
              <w:rPr>
                <w:rFonts w:ascii="Cambria" w:hAnsi="Cambria"/>
                <w:sz w:val="22"/>
                <w:szCs w:val="22"/>
              </w:rPr>
            </w:pPr>
            <w:r w:rsidRPr="0028330E">
              <w:rPr>
                <w:rFonts w:ascii="Cambria" w:hAnsi="Cambria"/>
                <w:sz w:val="22"/>
                <w:szCs w:val="22"/>
              </w:rPr>
              <w:t>beurteilen die Konsequenzen aus der unterschiedlichen Bestimmung der menschlichen Freiheit, auch aus geschlechterdifferenzierender Perspektive (IF 1)</w:t>
            </w:r>
          </w:p>
          <w:p w14:paraId="2BDBE9AB" w14:textId="77777777" w:rsidR="0035036B" w:rsidRDefault="0035036B" w:rsidP="0035036B">
            <w:pPr>
              <w:pStyle w:val="Listenabsatz"/>
              <w:numPr>
                <w:ilvl w:val="0"/>
                <w:numId w:val="2"/>
              </w:numPr>
              <w:spacing w:after="50"/>
              <w:rPr>
                <w:rFonts w:ascii="Cambria" w:hAnsi="Cambria"/>
                <w:sz w:val="22"/>
                <w:szCs w:val="22"/>
              </w:rPr>
            </w:pPr>
            <w:r w:rsidRPr="0035036B">
              <w:rPr>
                <w:rFonts w:ascii="Cambria" w:hAnsi="Cambria"/>
                <w:sz w:val="22"/>
                <w:szCs w:val="22"/>
              </w:rPr>
              <w:t>er</w:t>
            </w:r>
            <w:r w:rsidRPr="0035036B">
              <w:rPr>
                <w:rFonts w:ascii="Cambria" w:hAnsi="Cambria" w:cs="Cambria"/>
                <w:sz w:val="22"/>
                <w:szCs w:val="22"/>
              </w:rPr>
              <w:t>ö</w:t>
            </w:r>
            <w:r w:rsidRPr="0035036B">
              <w:rPr>
                <w:rFonts w:ascii="Cambria" w:hAnsi="Cambria"/>
                <w:sz w:val="22"/>
                <w:szCs w:val="22"/>
              </w:rPr>
              <w:t>rtern Handlungssituationen, in denen sich die Verantwortlichkeit des Menschen bewähren muss.</w:t>
            </w:r>
            <w:r>
              <w:rPr>
                <w:rFonts w:ascii="Cambria" w:hAnsi="Cambria"/>
                <w:sz w:val="22"/>
                <w:szCs w:val="22"/>
              </w:rPr>
              <w:t xml:space="preserve">  (IF 1)</w:t>
            </w:r>
          </w:p>
          <w:p w14:paraId="2EA01A04" w14:textId="77777777" w:rsidR="0035036B" w:rsidRPr="0035036B" w:rsidRDefault="0035036B" w:rsidP="0035036B">
            <w:pPr>
              <w:pStyle w:val="Listenabsatz"/>
              <w:numPr>
                <w:ilvl w:val="0"/>
                <w:numId w:val="2"/>
              </w:numPr>
              <w:spacing w:after="50"/>
              <w:rPr>
                <w:rFonts w:ascii="Cambria" w:hAnsi="Cambria"/>
                <w:sz w:val="22"/>
                <w:szCs w:val="22"/>
              </w:rPr>
            </w:pPr>
            <w:r w:rsidRPr="0035036B">
              <w:rPr>
                <w:rFonts w:ascii="Cambria" w:hAnsi="Cambria"/>
                <w:sz w:val="22"/>
                <w:szCs w:val="22"/>
              </w:rPr>
              <w:t>beurteilen Dilemma-Situationen im Kontext von Gerechtigkeit und Frieden und</w:t>
            </w:r>
          </w:p>
          <w:p w14:paraId="4F12DD93" w14:textId="77777777" w:rsidR="0035036B" w:rsidRPr="0035036B" w:rsidRDefault="0035036B" w:rsidP="00581E6E">
            <w:pPr>
              <w:pStyle w:val="Listenabsatz"/>
              <w:spacing w:after="50"/>
              <w:rPr>
                <w:rFonts w:ascii="Cambria" w:hAnsi="Cambria"/>
                <w:sz w:val="22"/>
                <w:szCs w:val="22"/>
              </w:rPr>
            </w:pPr>
            <w:r w:rsidRPr="0035036B">
              <w:rPr>
                <w:rFonts w:ascii="Cambria" w:hAnsi="Cambria"/>
                <w:sz w:val="22"/>
                <w:szCs w:val="22"/>
              </w:rPr>
              <w:t>setzen sie in Bez</w:t>
            </w:r>
            <w:r>
              <w:rPr>
                <w:rFonts w:ascii="Cambria" w:hAnsi="Cambria"/>
                <w:sz w:val="22"/>
                <w:szCs w:val="22"/>
              </w:rPr>
              <w:t>iehung zu christlichen Urteilen (IF 5)</w:t>
            </w:r>
          </w:p>
          <w:p w14:paraId="21CB2D3E" w14:textId="77777777" w:rsidR="0035036B" w:rsidRPr="0035036B" w:rsidRDefault="0035036B" w:rsidP="0035036B">
            <w:pPr>
              <w:pStyle w:val="Listenabsatz"/>
              <w:numPr>
                <w:ilvl w:val="0"/>
                <w:numId w:val="2"/>
              </w:numPr>
              <w:spacing w:after="50"/>
              <w:rPr>
                <w:rFonts w:ascii="Cambria" w:hAnsi="Cambria"/>
                <w:sz w:val="22"/>
                <w:szCs w:val="22"/>
              </w:rPr>
            </w:pPr>
            <w:r w:rsidRPr="0035036B">
              <w:rPr>
                <w:rFonts w:ascii="Cambria" w:hAnsi="Cambria"/>
                <w:sz w:val="22"/>
                <w:szCs w:val="22"/>
              </w:rPr>
              <w:t>er</w:t>
            </w:r>
            <w:r w:rsidRPr="0035036B">
              <w:rPr>
                <w:rFonts w:ascii="Cambria" w:hAnsi="Cambria" w:cs="Cambria"/>
                <w:sz w:val="22"/>
                <w:szCs w:val="22"/>
              </w:rPr>
              <w:t>ö</w:t>
            </w:r>
            <w:r w:rsidRPr="0035036B">
              <w:rPr>
                <w:rFonts w:ascii="Cambria" w:hAnsi="Cambria"/>
                <w:sz w:val="22"/>
                <w:szCs w:val="22"/>
              </w:rPr>
              <w:t>rtern verschiedene M</w:t>
            </w:r>
            <w:r w:rsidRPr="0035036B">
              <w:rPr>
                <w:rFonts w:ascii="Cambria" w:hAnsi="Cambria" w:cs="Cambria"/>
                <w:sz w:val="22"/>
                <w:szCs w:val="22"/>
              </w:rPr>
              <w:t>ö</w:t>
            </w:r>
            <w:r w:rsidRPr="0035036B">
              <w:rPr>
                <w:rFonts w:ascii="Cambria" w:hAnsi="Cambria"/>
                <w:sz w:val="22"/>
                <w:szCs w:val="22"/>
              </w:rPr>
              <w:t>glichkeiten des gesellschaftspolitischen Engagements ein</w:t>
            </w:r>
            <w:r>
              <w:rPr>
                <w:rFonts w:ascii="Cambria" w:hAnsi="Cambria"/>
                <w:sz w:val="22"/>
                <w:szCs w:val="22"/>
              </w:rPr>
              <w:t>er Christin bzw. eines Christen (IF 5)</w:t>
            </w:r>
          </w:p>
          <w:p w14:paraId="0A935907" w14:textId="77777777" w:rsidR="0035036B" w:rsidRPr="0035036B" w:rsidRDefault="0035036B" w:rsidP="0035036B">
            <w:pPr>
              <w:pStyle w:val="Listenabsatz"/>
              <w:numPr>
                <w:ilvl w:val="0"/>
                <w:numId w:val="2"/>
              </w:numPr>
              <w:spacing w:after="50"/>
              <w:rPr>
                <w:rFonts w:ascii="Cambria" w:hAnsi="Cambria"/>
                <w:sz w:val="22"/>
                <w:szCs w:val="22"/>
              </w:rPr>
            </w:pPr>
            <w:r w:rsidRPr="0035036B">
              <w:rPr>
                <w:rFonts w:ascii="Cambria" w:hAnsi="Cambria"/>
                <w:sz w:val="22"/>
                <w:szCs w:val="22"/>
              </w:rPr>
              <w:t>beurteilen theologische und anthropologische Aussagen in ihrer Bedeutung f</w:t>
            </w:r>
            <w:r w:rsidRPr="0035036B">
              <w:rPr>
                <w:rFonts w:ascii="Cambria" w:hAnsi="Cambria" w:cs="Cambria"/>
                <w:sz w:val="22"/>
                <w:szCs w:val="22"/>
              </w:rPr>
              <w:t>ü</w:t>
            </w:r>
            <w:r w:rsidRPr="0035036B">
              <w:rPr>
                <w:rFonts w:ascii="Cambria" w:hAnsi="Cambria"/>
                <w:sz w:val="22"/>
                <w:szCs w:val="22"/>
              </w:rPr>
              <w:t>r</w:t>
            </w:r>
          </w:p>
          <w:p w14:paraId="51CB092E" w14:textId="77777777" w:rsidR="0035036B" w:rsidRPr="0035036B" w:rsidRDefault="0035036B" w:rsidP="0035036B">
            <w:pPr>
              <w:pStyle w:val="Listenabsatz"/>
              <w:spacing w:after="50"/>
              <w:rPr>
                <w:rFonts w:ascii="Cambria" w:hAnsi="Cambria"/>
                <w:sz w:val="22"/>
                <w:szCs w:val="22"/>
              </w:rPr>
            </w:pPr>
            <w:r w:rsidRPr="0035036B">
              <w:rPr>
                <w:rFonts w:ascii="Cambria" w:hAnsi="Cambria"/>
                <w:sz w:val="22"/>
                <w:szCs w:val="22"/>
              </w:rPr>
              <w:t>eine christliche Ethik unter dem Aspekt der Reichweite bzw. des Erfolgs eines</w:t>
            </w:r>
          </w:p>
          <w:p w14:paraId="752C06EB" w14:textId="77777777" w:rsidR="0035036B" w:rsidRDefault="0035036B" w:rsidP="0035036B">
            <w:pPr>
              <w:pStyle w:val="Listenabsatz"/>
              <w:spacing w:after="50"/>
              <w:rPr>
                <w:rFonts w:ascii="Cambria" w:hAnsi="Cambria"/>
                <w:sz w:val="22"/>
                <w:szCs w:val="22"/>
              </w:rPr>
            </w:pPr>
            <w:r w:rsidRPr="0035036B">
              <w:rPr>
                <w:rFonts w:ascii="Cambria" w:hAnsi="Cambria"/>
                <w:sz w:val="22"/>
                <w:szCs w:val="22"/>
              </w:rPr>
              <w:t xml:space="preserve">Einsatzes für Gerechtigkeit und </w:t>
            </w:r>
            <w:r>
              <w:rPr>
                <w:rFonts w:ascii="Cambria" w:hAnsi="Cambria"/>
                <w:sz w:val="22"/>
                <w:szCs w:val="22"/>
              </w:rPr>
              <w:t>Frieden (IF 5)</w:t>
            </w:r>
          </w:p>
          <w:p w14:paraId="35126413" w14:textId="77777777" w:rsidR="0035036B" w:rsidRPr="0035036B" w:rsidRDefault="0035036B" w:rsidP="0035036B">
            <w:pPr>
              <w:pStyle w:val="Listenabsatz"/>
              <w:numPr>
                <w:ilvl w:val="0"/>
                <w:numId w:val="2"/>
              </w:numPr>
              <w:spacing w:after="50"/>
              <w:rPr>
                <w:rFonts w:ascii="Cambria" w:hAnsi="Cambria"/>
                <w:sz w:val="22"/>
                <w:szCs w:val="22"/>
              </w:rPr>
            </w:pPr>
            <w:r w:rsidRPr="0035036B">
              <w:rPr>
                <w:rFonts w:ascii="Cambria" w:hAnsi="Cambria"/>
                <w:sz w:val="22"/>
                <w:szCs w:val="22"/>
              </w:rPr>
              <w:t>beurteilen die verschiedenen Gottes- und Menschenbilder hinsichtlich der lebenspraktischen Konsequenzen in ihrer Lebenswelt. (IF 2)</w:t>
            </w:r>
          </w:p>
          <w:p w14:paraId="1D960CBD" w14:textId="77777777" w:rsidR="00EC5914" w:rsidRPr="00EC5914" w:rsidRDefault="00EC5914" w:rsidP="00EC5914">
            <w:pPr>
              <w:spacing w:after="50"/>
              <w:rPr>
                <w:rFonts w:ascii="Cambria" w:hAnsi="Cambria"/>
              </w:rPr>
            </w:pPr>
          </w:p>
        </w:tc>
      </w:tr>
      <w:tr w:rsidR="007D47E1" w:rsidRPr="007D47E1" w14:paraId="7934B04A" w14:textId="77777777" w:rsidTr="00780C74">
        <w:tc>
          <w:tcPr>
            <w:tcW w:w="6204" w:type="dxa"/>
          </w:tcPr>
          <w:p w14:paraId="075D354F" w14:textId="77777777" w:rsidR="00330727" w:rsidRPr="007D47E1" w:rsidRDefault="00330727" w:rsidP="00780C74">
            <w:pPr>
              <w:spacing w:after="80"/>
              <w:rPr>
                <w:rFonts w:ascii="Cambria" w:hAnsi="Cambria"/>
                <w:b/>
                <w:i/>
                <w:color w:val="000000" w:themeColor="text1"/>
                <w:sz w:val="12"/>
                <w:szCs w:val="12"/>
                <w:u w:val="single"/>
              </w:rPr>
            </w:pPr>
          </w:p>
          <w:p w14:paraId="290C5DD5" w14:textId="77777777" w:rsidR="002F28C3" w:rsidRPr="00160913" w:rsidRDefault="002F28C3" w:rsidP="002F28C3">
            <w:pPr>
              <w:spacing w:after="80"/>
              <w:rPr>
                <w:rFonts w:ascii="Cambria" w:hAnsi="Cambria"/>
                <w:b/>
                <w:i/>
                <w:sz w:val="28"/>
                <w:szCs w:val="28"/>
                <w:u w:val="single"/>
              </w:rPr>
            </w:pPr>
            <w:r w:rsidRPr="00160913">
              <w:rPr>
                <w:rFonts w:ascii="Cambria" w:hAnsi="Cambria"/>
                <w:b/>
                <w:i/>
                <w:sz w:val="28"/>
                <w:szCs w:val="28"/>
                <w:u w:val="single"/>
              </w:rPr>
              <w:t>Unterrichtsvorhaben II:</w:t>
            </w:r>
          </w:p>
          <w:p w14:paraId="5A7873FE" w14:textId="77777777" w:rsidR="002F28C3" w:rsidRPr="00846008" w:rsidRDefault="002F28C3" w:rsidP="002F28C3">
            <w:pPr>
              <w:spacing w:after="80"/>
              <w:rPr>
                <w:rFonts w:ascii="Cambria" w:hAnsi="Cambria"/>
                <w:b/>
                <w:sz w:val="24"/>
                <w:szCs w:val="24"/>
              </w:rPr>
            </w:pPr>
            <w:r w:rsidRPr="00846008">
              <w:rPr>
                <w:rFonts w:ascii="Cambria" w:hAnsi="Cambria"/>
                <w:b/>
                <w:sz w:val="24"/>
                <w:szCs w:val="24"/>
              </w:rPr>
              <w:t>Thema: Hat Gott die Welt sich selbst überlassen? Herausforderungen des christlichen Glaubens an Gott zwischen Atheismus und Theodizee</w:t>
            </w:r>
          </w:p>
          <w:p w14:paraId="54261D28" w14:textId="77777777" w:rsidR="00330727" w:rsidRPr="007D47E1" w:rsidRDefault="00330727" w:rsidP="00780C74">
            <w:pPr>
              <w:spacing w:after="80"/>
              <w:rPr>
                <w:rFonts w:ascii="Cambria" w:hAnsi="Cambria"/>
                <w:color w:val="000000" w:themeColor="text1"/>
                <w:szCs w:val="24"/>
              </w:rPr>
            </w:pPr>
          </w:p>
          <w:p w14:paraId="553966D7" w14:textId="77777777" w:rsidR="002A15BE" w:rsidRPr="007D47E1" w:rsidRDefault="002A15BE" w:rsidP="00780C74">
            <w:pPr>
              <w:spacing w:after="80"/>
              <w:rPr>
                <w:rFonts w:ascii="Cambria" w:hAnsi="Cambria"/>
                <w:color w:val="000000" w:themeColor="text1"/>
                <w:szCs w:val="24"/>
              </w:rPr>
            </w:pPr>
          </w:p>
          <w:p w14:paraId="162B21BF" w14:textId="77777777" w:rsidR="007D47E1" w:rsidRPr="007D47E1" w:rsidRDefault="007D47E1" w:rsidP="00780C74">
            <w:pPr>
              <w:spacing w:after="80"/>
              <w:rPr>
                <w:rFonts w:ascii="Cambria" w:hAnsi="Cambria"/>
                <w:b/>
                <w:color w:val="000000" w:themeColor="text1"/>
                <w:sz w:val="10"/>
                <w:szCs w:val="10"/>
              </w:rPr>
            </w:pPr>
          </w:p>
          <w:p w14:paraId="32802524" w14:textId="77777777" w:rsidR="002F28C3" w:rsidRDefault="002F28C3" w:rsidP="002F28C3">
            <w:pPr>
              <w:spacing w:after="80"/>
              <w:rPr>
                <w:rFonts w:ascii="Cambria" w:hAnsi="Cambria"/>
                <w:b/>
                <w:szCs w:val="24"/>
              </w:rPr>
            </w:pPr>
          </w:p>
          <w:p w14:paraId="7C6DB69F" w14:textId="77777777" w:rsidR="007D6D04" w:rsidRDefault="007D6D04" w:rsidP="00E52030">
            <w:pPr>
              <w:spacing w:after="80"/>
              <w:rPr>
                <w:rFonts w:ascii="Cambria" w:hAnsi="Cambria"/>
                <w:b/>
                <w:szCs w:val="24"/>
              </w:rPr>
            </w:pPr>
          </w:p>
          <w:p w14:paraId="10DAC421" w14:textId="77777777" w:rsidR="00E52030" w:rsidRPr="00865517" w:rsidRDefault="00E52030" w:rsidP="00E52030">
            <w:pPr>
              <w:spacing w:after="80"/>
              <w:rPr>
                <w:rFonts w:ascii="Cambria" w:hAnsi="Cambria"/>
                <w:szCs w:val="24"/>
              </w:rPr>
            </w:pPr>
            <w:r w:rsidRPr="00865517">
              <w:rPr>
                <w:rFonts w:ascii="Cambria" w:hAnsi="Cambria"/>
                <w:b/>
                <w:szCs w:val="24"/>
              </w:rPr>
              <w:t>Inhaltsfelder</w:t>
            </w:r>
            <w:r w:rsidRPr="00865517">
              <w:rPr>
                <w:rFonts w:ascii="Cambria" w:hAnsi="Cambria"/>
                <w:szCs w:val="24"/>
              </w:rPr>
              <w:t>:</w:t>
            </w:r>
          </w:p>
          <w:p w14:paraId="33A2ED8C" w14:textId="77777777" w:rsidR="00E52030" w:rsidRPr="00AD7293" w:rsidRDefault="00E52030" w:rsidP="00E52030">
            <w:pPr>
              <w:spacing w:after="80"/>
              <w:rPr>
                <w:rFonts w:ascii="Cambria" w:hAnsi="Cambria"/>
              </w:rPr>
            </w:pPr>
            <w:r w:rsidRPr="00AD7293">
              <w:rPr>
                <w:rFonts w:ascii="Cambria" w:hAnsi="Cambria"/>
                <w:szCs w:val="24"/>
              </w:rPr>
              <w:t xml:space="preserve">IF 2:  </w:t>
            </w:r>
            <w:r w:rsidRPr="00AD7293">
              <w:rPr>
                <w:rFonts w:ascii="Cambria" w:hAnsi="Cambria"/>
              </w:rPr>
              <w:t>Christliche Antworten auf die Gottesfrage</w:t>
            </w:r>
          </w:p>
          <w:p w14:paraId="0C7FD93F" w14:textId="77777777" w:rsidR="00E52030" w:rsidRPr="00AD7293" w:rsidRDefault="00E52030" w:rsidP="00E52030">
            <w:pPr>
              <w:spacing w:after="80"/>
              <w:rPr>
                <w:rFonts w:ascii="Cambria" w:hAnsi="Cambria"/>
              </w:rPr>
            </w:pPr>
            <w:r w:rsidRPr="00AD7293">
              <w:rPr>
                <w:rFonts w:ascii="Cambria" w:hAnsi="Cambria"/>
              </w:rPr>
              <w:t>IF 1: Der Mensch in christlicher Perspektive</w:t>
            </w:r>
          </w:p>
          <w:p w14:paraId="1FBE0102" w14:textId="77777777" w:rsidR="00E52030" w:rsidRPr="00AD7293" w:rsidRDefault="00E52030" w:rsidP="00E52030">
            <w:pPr>
              <w:spacing w:after="80"/>
              <w:rPr>
                <w:rFonts w:ascii="Cambria" w:hAnsi="Cambria"/>
              </w:rPr>
            </w:pPr>
            <w:r w:rsidRPr="00AD7293">
              <w:rPr>
                <w:rFonts w:ascii="Cambria" w:hAnsi="Cambria"/>
              </w:rPr>
              <w:t>IF 5: Verantwortliches Handeln aus christlicher Motivation</w:t>
            </w:r>
          </w:p>
          <w:p w14:paraId="57396944" w14:textId="77777777" w:rsidR="00E52030" w:rsidRPr="00AD7293" w:rsidRDefault="00E52030" w:rsidP="00E52030">
            <w:pPr>
              <w:spacing w:after="80"/>
              <w:rPr>
                <w:rFonts w:asciiTheme="majorHAnsi" w:hAnsiTheme="majorHAnsi"/>
              </w:rPr>
            </w:pPr>
          </w:p>
          <w:p w14:paraId="508830BE" w14:textId="77777777" w:rsidR="00E52030" w:rsidRPr="00AD7293" w:rsidRDefault="00E52030" w:rsidP="00E52030">
            <w:pPr>
              <w:spacing w:after="80"/>
              <w:rPr>
                <w:rFonts w:asciiTheme="majorHAnsi" w:hAnsiTheme="majorHAnsi"/>
                <w:b/>
              </w:rPr>
            </w:pPr>
            <w:r w:rsidRPr="00AD7293">
              <w:rPr>
                <w:rFonts w:asciiTheme="majorHAnsi" w:hAnsiTheme="majorHAnsi"/>
                <w:b/>
              </w:rPr>
              <w:t>Inhaltliche Schwerpunkte:</w:t>
            </w:r>
          </w:p>
          <w:p w14:paraId="13C2B71A" w14:textId="77777777" w:rsidR="00E52030" w:rsidRPr="00AD7293" w:rsidRDefault="00E52030" w:rsidP="00E52030">
            <w:pPr>
              <w:numPr>
                <w:ilvl w:val="0"/>
                <w:numId w:val="5"/>
              </w:numPr>
              <w:suppressAutoHyphens/>
              <w:autoSpaceDE w:val="0"/>
              <w:autoSpaceDN w:val="0"/>
              <w:spacing w:after="0" w:line="240" w:lineRule="auto"/>
              <w:textAlignment w:val="baseline"/>
              <w:rPr>
                <w:rFonts w:asciiTheme="majorHAnsi" w:eastAsia="Calibri" w:hAnsiTheme="majorHAnsi" w:cs="Times New Roman"/>
              </w:rPr>
            </w:pPr>
            <w:r w:rsidRPr="00AD7293">
              <w:rPr>
                <w:rFonts w:asciiTheme="majorHAnsi" w:eastAsia="Calibri" w:hAnsiTheme="majorHAnsi" w:cs="Times New Roman"/>
              </w:rPr>
              <w:t>Die Frage nach der Existenz Gottes</w:t>
            </w:r>
          </w:p>
          <w:p w14:paraId="2FF71E43" w14:textId="77777777" w:rsidR="00E52030" w:rsidRPr="00AD7293" w:rsidRDefault="00E52030" w:rsidP="00E52030">
            <w:pPr>
              <w:pStyle w:val="Listenabsatz"/>
              <w:numPr>
                <w:ilvl w:val="0"/>
                <w:numId w:val="5"/>
              </w:numPr>
              <w:rPr>
                <w:rFonts w:asciiTheme="majorHAnsi" w:eastAsia="Calibri" w:hAnsiTheme="majorHAnsi"/>
                <w:sz w:val="22"/>
                <w:szCs w:val="22"/>
                <w:lang w:eastAsia="en-US"/>
              </w:rPr>
            </w:pPr>
            <w:r w:rsidRPr="00AD7293">
              <w:rPr>
                <w:rFonts w:asciiTheme="majorHAnsi" w:eastAsia="Calibri" w:hAnsiTheme="majorHAnsi"/>
                <w:sz w:val="22"/>
                <w:szCs w:val="22"/>
                <w:lang w:eastAsia="en-US"/>
              </w:rPr>
              <w:t xml:space="preserve">Der Mensch zwischen Freiheit und Verantwortung </w:t>
            </w:r>
          </w:p>
          <w:p w14:paraId="3650C48F" w14:textId="77777777" w:rsidR="00E52030" w:rsidRPr="00AD7293" w:rsidRDefault="00E52030" w:rsidP="00E52030">
            <w:pPr>
              <w:numPr>
                <w:ilvl w:val="0"/>
                <w:numId w:val="5"/>
              </w:numPr>
              <w:suppressAutoHyphens/>
              <w:autoSpaceDE w:val="0"/>
              <w:autoSpaceDN w:val="0"/>
              <w:spacing w:after="0" w:line="240" w:lineRule="auto"/>
              <w:textAlignment w:val="baseline"/>
              <w:rPr>
                <w:rFonts w:asciiTheme="majorHAnsi" w:eastAsia="Calibri" w:hAnsiTheme="majorHAnsi" w:cs="Times New Roman"/>
              </w:rPr>
            </w:pPr>
            <w:r w:rsidRPr="00AD7293">
              <w:rPr>
                <w:rFonts w:asciiTheme="majorHAnsi" w:eastAsia="Calibri" w:hAnsiTheme="majorHAnsi" w:cs="Times New Roman"/>
              </w:rPr>
              <w:t>Biblisches Reden von Gott</w:t>
            </w:r>
          </w:p>
          <w:p w14:paraId="53918215" w14:textId="77777777" w:rsidR="00E52030" w:rsidRPr="00AD7293" w:rsidRDefault="00E52030" w:rsidP="00E52030">
            <w:pPr>
              <w:suppressAutoHyphens/>
              <w:autoSpaceDE w:val="0"/>
              <w:autoSpaceDN w:val="0"/>
              <w:spacing w:after="0" w:line="240" w:lineRule="auto"/>
              <w:ind w:left="720"/>
              <w:textAlignment w:val="baseline"/>
              <w:rPr>
                <w:rFonts w:asciiTheme="majorHAnsi" w:eastAsia="Calibri" w:hAnsiTheme="majorHAnsi" w:cs="Times New Roman"/>
              </w:rPr>
            </w:pPr>
          </w:p>
          <w:p w14:paraId="37FE6CD5" w14:textId="77777777" w:rsidR="00330727" w:rsidRPr="007D47E1" w:rsidRDefault="00330727" w:rsidP="00780C74">
            <w:pPr>
              <w:rPr>
                <w:rFonts w:ascii="Cambria" w:hAnsi="Cambria"/>
                <w:i/>
                <w:color w:val="000000" w:themeColor="text1"/>
                <w:szCs w:val="24"/>
                <w:u w:val="single"/>
              </w:rPr>
            </w:pPr>
          </w:p>
        </w:tc>
        <w:tc>
          <w:tcPr>
            <w:tcW w:w="8363" w:type="dxa"/>
          </w:tcPr>
          <w:p w14:paraId="36A1FF6C" w14:textId="77777777" w:rsidR="00330727" w:rsidRPr="007D47E1" w:rsidRDefault="00330727" w:rsidP="00780C74">
            <w:pPr>
              <w:spacing w:after="0"/>
              <w:rPr>
                <w:rFonts w:ascii="Cambria" w:hAnsi="Cambria"/>
                <w:b/>
                <w:i/>
                <w:color w:val="000000" w:themeColor="text1"/>
                <w:sz w:val="12"/>
                <w:szCs w:val="12"/>
                <w:u w:val="single"/>
              </w:rPr>
            </w:pPr>
          </w:p>
          <w:p w14:paraId="4765A46B" w14:textId="20B6BD69" w:rsidR="002F28C3" w:rsidRPr="00865517" w:rsidRDefault="002F28C3" w:rsidP="002F28C3">
            <w:pPr>
              <w:spacing w:after="50"/>
              <w:rPr>
                <w:rFonts w:ascii="Cambria" w:hAnsi="Cambria"/>
                <w:b/>
                <w:i/>
              </w:rPr>
            </w:pPr>
            <w:r w:rsidRPr="00865517">
              <w:rPr>
                <w:rFonts w:ascii="Cambria" w:hAnsi="Cambria"/>
                <w:b/>
                <w:i/>
                <w:sz w:val="28"/>
                <w:szCs w:val="28"/>
              </w:rPr>
              <w:t>Sachkompetenz:</w:t>
            </w:r>
          </w:p>
          <w:p w14:paraId="21616F1B" w14:textId="77777777" w:rsidR="002F28C3" w:rsidRPr="00865517" w:rsidRDefault="002F28C3" w:rsidP="002F28C3">
            <w:pPr>
              <w:spacing w:after="50"/>
              <w:rPr>
                <w:rFonts w:ascii="Cambria" w:hAnsi="Cambria"/>
                <w:b/>
                <w:i/>
              </w:rPr>
            </w:pPr>
            <w:r w:rsidRPr="00865517">
              <w:rPr>
                <w:rFonts w:ascii="Cambria" w:hAnsi="Cambria"/>
                <w:b/>
                <w:i/>
              </w:rPr>
              <w:t>Wahrnehmungskompetenz</w:t>
            </w:r>
          </w:p>
          <w:p w14:paraId="31F032E1" w14:textId="77777777" w:rsidR="002F28C3" w:rsidRDefault="002F28C3" w:rsidP="002F28C3">
            <w:pPr>
              <w:spacing w:after="50"/>
              <w:rPr>
                <w:rFonts w:ascii="Cambria" w:hAnsi="Cambria"/>
              </w:rPr>
            </w:pPr>
            <w:r w:rsidRPr="00FF2640">
              <w:rPr>
                <w:rFonts w:ascii="Cambria" w:hAnsi="Cambria"/>
              </w:rPr>
              <w:t>Die Schülerinnen und Schüler</w:t>
            </w:r>
          </w:p>
          <w:p w14:paraId="44F4CE51" w14:textId="77777777" w:rsidR="00385842" w:rsidRPr="0028330E" w:rsidRDefault="00385842" w:rsidP="00385842">
            <w:pPr>
              <w:pStyle w:val="Listenabsatz"/>
              <w:numPr>
                <w:ilvl w:val="0"/>
                <w:numId w:val="2"/>
              </w:numPr>
              <w:spacing w:after="50"/>
              <w:rPr>
                <w:rFonts w:ascii="Cambria" w:hAnsi="Cambria"/>
                <w:b/>
                <w:i/>
                <w:sz w:val="22"/>
                <w:szCs w:val="22"/>
              </w:rPr>
            </w:pPr>
            <w:r w:rsidRPr="0028330E">
              <w:rPr>
                <w:rFonts w:ascii="Cambria" w:hAnsi="Cambria"/>
                <w:sz w:val="22"/>
                <w:szCs w:val="22"/>
              </w:rPr>
              <w:t>beschreiben u. a. an biblischen Texten Gottes- und Menschenbilder in ihren dunklen und hellen Seiten (IF 2)</w:t>
            </w:r>
          </w:p>
          <w:p w14:paraId="7E9BE312" w14:textId="77777777" w:rsidR="00385842" w:rsidRPr="0028330E" w:rsidRDefault="00385842" w:rsidP="00385842">
            <w:pPr>
              <w:pStyle w:val="Listenabsatz"/>
              <w:numPr>
                <w:ilvl w:val="0"/>
                <w:numId w:val="2"/>
              </w:numPr>
              <w:spacing w:after="50"/>
              <w:rPr>
                <w:rFonts w:ascii="Cambria" w:hAnsi="Cambria"/>
                <w:sz w:val="22"/>
                <w:szCs w:val="22"/>
              </w:rPr>
            </w:pPr>
            <w:r w:rsidRPr="0028330E">
              <w:rPr>
                <w:rFonts w:ascii="Cambria" w:hAnsi="Cambria"/>
                <w:sz w:val="22"/>
                <w:szCs w:val="22"/>
              </w:rPr>
              <w:t>beschreiben Anlässe für die Theodizee-Frage (IF 2)</w:t>
            </w:r>
          </w:p>
          <w:p w14:paraId="3D632E16" w14:textId="77777777" w:rsidR="00385842" w:rsidRPr="0028330E" w:rsidRDefault="00385842" w:rsidP="00385842">
            <w:pPr>
              <w:pStyle w:val="Listenabsatz"/>
              <w:numPr>
                <w:ilvl w:val="0"/>
                <w:numId w:val="2"/>
              </w:numPr>
              <w:spacing w:after="50"/>
              <w:rPr>
                <w:rFonts w:ascii="Cambria" w:hAnsi="Cambria"/>
                <w:sz w:val="22"/>
                <w:szCs w:val="22"/>
              </w:rPr>
            </w:pPr>
            <w:r w:rsidRPr="0028330E">
              <w:rPr>
                <w:rFonts w:ascii="Cambria" w:hAnsi="Cambria"/>
                <w:sz w:val="22"/>
                <w:szCs w:val="22"/>
              </w:rPr>
              <w:t>unterscheiden Denkmuster, in denen die Rede von Gott und seinem Handeln verteidigt oder verworfen wird (IF 2)</w:t>
            </w:r>
          </w:p>
          <w:p w14:paraId="20EBE846" w14:textId="77777777" w:rsidR="00385842" w:rsidRPr="0028330E" w:rsidRDefault="00385842" w:rsidP="00385842">
            <w:pPr>
              <w:pStyle w:val="Listenabsatz"/>
              <w:numPr>
                <w:ilvl w:val="0"/>
                <w:numId w:val="2"/>
              </w:numPr>
              <w:spacing w:after="50"/>
              <w:rPr>
                <w:rFonts w:ascii="Cambria" w:hAnsi="Cambria"/>
                <w:sz w:val="22"/>
                <w:szCs w:val="22"/>
              </w:rPr>
            </w:pPr>
            <w:r w:rsidRPr="0028330E">
              <w:rPr>
                <w:rFonts w:ascii="Cambria" w:hAnsi="Cambria"/>
                <w:sz w:val="22"/>
                <w:szCs w:val="22"/>
              </w:rPr>
              <w:t xml:space="preserve">unterscheiden verschiedene Menschenbilder hinsichtlich ihrer Bestimmung der Freiheit und des verantwortlichen Umgangs mit Mitmenschen und der </w:t>
            </w:r>
            <w:r w:rsidRPr="0028330E">
              <w:rPr>
                <w:rFonts w:ascii="Cambria" w:hAnsi="Cambria"/>
                <w:sz w:val="22"/>
                <w:szCs w:val="22"/>
              </w:rPr>
              <w:lastRenderedPageBreak/>
              <w:t>Schöpfung, auch aus geschlechterdifferenzierender Perspektive (IF 1)</w:t>
            </w:r>
          </w:p>
          <w:p w14:paraId="153A7696" w14:textId="77777777" w:rsidR="00385842" w:rsidRPr="0028330E" w:rsidRDefault="00385842" w:rsidP="00385842">
            <w:pPr>
              <w:pStyle w:val="Listenabsatz"/>
              <w:numPr>
                <w:ilvl w:val="0"/>
                <w:numId w:val="2"/>
              </w:numPr>
              <w:spacing w:after="50"/>
              <w:rPr>
                <w:rFonts w:ascii="Cambria" w:hAnsi="Cambria"/>
                <w:sz w:val="22"/>
                <w:szCs w:val="22"/>
              </w:rPr>
            </w:pPr>
            <w:r w:rsidRPr="0028330E">
              <w:rPr>
                <w:rFonts w:ascii="Cambria" w:hAnsi="Cambria"/>
                <w:sz w:val="22"/>
                <w:szCs w:val="22"/>
              </w:rPr>
              <w:t>beschreiben die Spannung von Freiheit und Verantwortung an</w:t>
            </w:r>
            <w:r w:rsidRPr="00F10BC4">
              <w:rPr>
                <w:rFonts w:ascii="Cambria" w:hAnsi="Cambria"/>
              </w:rPr>
              <w:t xml:space="preserve"> ausgew</w:t>
            </w:r>
            <w:r w:rsidRPr="00F10BC4">
              <w:rPr>
                <w:rFonts w:ascii="Cambria" w:hAnsi="Cambria" w:cs="Cambria"/>
              </w:rPr>
              <w:t>ä</w:t>
            </w:r>
            <w:r w:rsidRPr="00F10BC4">
              <w:rPr>
                <w:rFonts w:ascii="Cambria" w:hAnsi="Cambria"/>
              </w:rPr>
              <w:t xml:space="preserve">hlten </w:t>
            </w:r>
            <w:r w:rsidRPr="0028330E">
              <w:rPr>
                <w:rFonts w:ascii="Cambria" w:hAnsi="Cambria"/>
                <w:sz w:val="22"/>
                <w:szCs w:val="22"/>
              </w:rPr>
              <w:t>biblischen Stellen ( IF 1)</w:t>
            </w:r>
          </w:p>
          <w:p w14:paraId="7EE411F5" w14:textId="77777777" w:rsidR="00385842" w:rsidRPr="0028330E" w:rsidRDefault="00385842" w:rsidP="00385842">
            <w:pPr>
              <w:pStyle w:val="Listenabsatz"/>
              <w:numPr>
                <w:ilvl w:val="0"/>
                <w:numId w:val="2"/>
              </w:numPr>
              <w:spacing w:after="50"/>
              <w:rPr>
                <w:rFonts w:ascii="Cambria" w:hAnsi="Cambria"/>
                <w:sz w:val="22"/>
                <w:szCs w:val="22"/>
              </w:rPr>
            </w:pPr>
            <w:r w:rsidRPr="0028330E">
              <w:rPr>
                <w:rFonts w:ascii="Cambria" w:hAnsi="Cambria"/>
                <w:sz w:val="22"/>
                <w:szCs w:val="22"/>
              </w:rPr>
              <w:t>identifizieren christliche Beiträge von Personen und Institutionen in der</w:t>
            </w:r>
            <w:r w:rsidRPr="000835DD">
              <w:rPr>
                <w:rFonts w:ascii="Cambria" w:hAnsi="Cambria"/>
              </w:rPr>
              <w:t xml:space="preserve"> </w:t>
            </w:r>
            <w:r w:rsidRPr="0028330E">
              <w:rPr>
                <w:rFonts w:ascii="Cambria" w:hAnsi="Cambria"/>
                <w:sz w:val="22"/>
                <w:szCs w:val="22"/>
              </w:rPr>
              <w:t>gesellschaftlichen Diskussion zu Gerechtigkeit und Frieden (IF 5)</w:t>
            </w:r>
          </w:p>
          <w:p w14:paraId="626C2F09" w14:textId="77777777" w:rsidR="002F28C3" w:rsidRDefault="002F28C3" w:rsidP="002F28C3">
            <w:pPr>
              <w:spacing w:after="50"/>
              <w:rPr>
                <w:rFonts w:ascii="Cambria" w:hAnsi="Cambria"/>
                <w:b/>
                <w:i/>
                <w:sz w:val="8"/>
                <w:szCs w:val="8"/>
              </w:rPr>
            </w:pPr>
          </w:p>
          <w:p w14:paraId="45F5DDBA" w14:textId="77777777" w:rsidR="002F28C3" w:rsidRPr="00865517" w:rsidRDefault="002F28C3" w:rsidP="002F28C3">
            <w:pPr>
              <w:spacing w:after="50"/>
              <w:rPr>
                <w:rFonts w:ascii="Cambria" w:hAnsi="Cambria"/>
                <w:b/>
                <w:i/>
              </w:rPr>
            </w:pPr>
            <w:r w:rsidRPr="00865517">
              <w:rPr>
                <w:rFonts w:ascii="Cambria" w:hAnsi="Cambria"/>
                <w:b/>
                <w:i/>
              </w:rPr>
              <w:t>Deutungskompetenz</w:t>
            </w:r>
          </w:p>
          <w:p w14:paraId="0447F6E0" w14:textId="77777777" w:rsidR="002F28C3" w:rsidRPr="000F2B07" w:rsidRDefault="002F28C3" w:rsidP="002F28C3">
            <w:pPr>
              <w:spacing w:after="50"/>
              <w:rPr>
                <w:rFonts w:ascii="Cambria" w:hAnsi="Cambria"/>
              </w:rPr>
            </w:pPr>
            <w:r w:rsidRPr="000F2B07">
              <w:rPr>
                <w:rFonts w:ascii="Cambria" w:hAnsi="Cambria"/>
              </w:rPr>
              <w:t>Die Schülerinnen und Schüler</w:t>
            </w:r>
          </w:p>
          <w:p w14:paraId="356A4E6E" w14:textId="77777777" w:rsidR="00385842" w:rsidRPr="0028330E" w:rsidRDefault="00385842" w:rsidP="00385842">
            <w:pPr>
              <w:pStyle w:val="Listenabsatz"/>
              <w:numPr>
                <w:ilvl w:val="0"/>
                <w:numId w:val="2"/>
              </w:numPr>
              <w:spacing w:after="50"/>
              <w:rPr>
                <w:rFonts w:ascii="Cambria" w:hAnsi="Cambria"/>
                <w:sz w:val="22"/>
                <w:szCs w:val="22"/>
              </w:rPr>
            </w:pPr>
            <w:r w:rsidRPr="0028330E">
              <w:rPr>
                <w:rFonts w:ascii="Cambria" w:hAnsi="Cambria"/>
                <w:sz w:val="22"/>
                <w:szCs w:val="22"/>
              </w:rPr>
              <w:t>deuten</w:t>
            </w:r>
            <w:r w:rsidRPr="0028330E">
              <w:rPr>
                <w:rFonts w:ascii="JohnSansTextPro" w:hAnsi="JohnSansTextPro" w:cs="JohnSansTextPro"/>
                <w:sz w:val="22"/>
                <w:szCs w:val="22"/>
              </w:rPr>
              <w:t xml:space="preserve"> </w:t>
            </w:r>
            <w:r w:rsidRPr="0028330E">
              <w:rPr>
                <w:rFonts w:ascii="Cambria" w:hAnsi="Cambria"/>
                <w:sz w:val="22"/>
                <w:szCs w:val="22"/>
              </w:rPr>
              <w:t>religionskritische Entwürfe der Bestreitung Gottes im Kontext ihrer Entstehung (IF 2)</w:t>
            </w:r>
          </w:p>
          <w:p w14:paraId="4A4FAA4D" w14:textId="77777777" w:rsidR="00385842" w:rsidRPr="0028330E" w:rsidRDefault="00385842" w:rsidP="00385842">
            <w:pPr>
              <w:pStyle w:val="Listenabsatz"/>
              <w:numPr>
                <w:ilvl w:val="0"/>
                <w:numId w:val="2"/>
              </w:numPr>
              <w:spacing w:after="50"/>
              <w:rPr>
                <w:rFonts w:ascii="Cambria" w:hAnsi="Cambria"/>
                <w:sz w:val="22"/>
                <w:szCs w:val="22"/>
              </w:rPr>
            </w:pPr>
            <w:r w:rsidRPr="0028330E">
              <w:rPr>
                <w:rFonts w:ascii="Cambria" w:hAnsi="Cambria"/>
                <w:sz w:val="22"/>
                <w:szCs w:val="22"/>
              </w:rPr>
              <w:t>vergleichen unterschiedliche Ansätze, angesichts der Erfahrung von Leid und Tod angemessen von Gott zu sprechen (IF 2)</w:t>
            </w:r>
          </w:p>
          <w:p w14:paraId="1A1A106D" w14:textId="7DE02111" w:rsidR="002F28C3" w:rsidRPr="00385842" w:rsidRDefault="002F28C3" w:rsidP="00385842">
            <w:pPr>
              <w:pStyle w:val="Listenabsatz"/>
              <w:numPr>
                <w:ilvl w:val="0"/>
                <w:numId w:val="2"/>
              </w:numPr>
              <w:spacing w:after="50"/>
              <w:rPr>
                <w:rFonts w:ascii="Cambria" w:hAnsi="Cambria"/>
                <w:sz w:val="22"/>
                <w:szCs w:val="22"/>
              </w:rPr>
            </w:pPr>
            <w:r w:rsidRPr="00385842">
              <w:rPr>
                <w:rFonts w:ascii="Cambria" w:hAnsi="Cambria"/>
                <w:sz w:val="22"/>
                <w:szCs w:val="22"/>
              </w:rPr>
              <w:t>erläutern vor dem eigenen biographischen Hintergrund die Genese ihrer Vorstellungen von Gott und dem Menschen (IF 2)</w:t>
            </w:r>
          </w:p>
          <w:p w14:paraId="6A63A673" w14:textId="77777777" w:rsidR="001C1071" w:rsidRDefault="001C1071" w:rsidP="001C1071">
            <w:pPr>
              <w:pStyle w:val="Listenabsatz"/>
              <w:numPr>
                <w:ilvl w:val="0"/>
                <w:numId w:val="2"/>
              </w:numPr>
              <w:spacing w:after="50"/>
              <w:rPr>
                <w:rFonts w:ascii="Cambria" w:hAnsi="Cambria"/>
                <w:sz w:val="22"/>
                <w:szCs w:val="22"/>
              </w:rPr>
            </w:pPr>
            <w:r w:rsidRPr="0028330E">
              <w:rPr>
                <w:rFonts w:ascii="Cambria" w:hAnsi="Cambria"/>
                <w:sz w:val="22"/>
                <w:szCs w:val="22"/>
              </w:rPr>
              <w:t>erläutern das christliche Verständnis von Freiheit als „Geschenk Gottes“ (IF 1)</w:t>
            </w:r>
          </w:p>
          <w:p w14:paraId="0BF58A0F" w14:textId="0D014949" w:rsidR="001C1071" w:rsidRDefault="001C1071" w:rsidP="001C1071">
            <w:pPr>
              <w:pStyle w:val="Listenabsatz"/>
              <w:numPr>
                <w:ilvl w:val="0"/>
                <w:numId w:val="2"/>
              </w:numPr>
              <w:spacing w:after="50"/>
              <w:rPr>
                <w:rFonts w:ascii="Cambria" w:hAnsi="Cambria"/>
                <w:sz w:val="22"/>
                <w:szCs w:val="22"/>
              </w:rPr>
            </w:pPr>
            <w:r>
              <w:rPr>
                <w:rFonts w:ascii="Cambria" w:hAnsi="Cambria"/>
                <w:sz w:val="22"/>
                <w:szCs w:val="22"/>
              </w:rPr>
              <w:t>erläutern  Handlungsoptionen aus unterschiedlichen ethischen Modellen für ausgewählte ethische Handlungssituationen (IF 5)</w:t>
            </w:r>
          </w:p>
          <w:p w14:paraId="2C8EE620" w14:textId="77777777" w:rsidR="007D6D04" w:rsidRDefault="007D6D04" w:rsidP="002F28C3">
            <w:pPr>
              <w:spacing w:after="50"/>
              <w:rPr>
                <w:rFonts w:ascii="Cambria" w:hAnsi="Cambria"/>
                <w:b/>
                <w:sz w:val="28"/>
                <w:szCs w:val="28"/>
              </w:rPr>
            </w:pPr>
          </w:p>
          <w:p w14:paraId="4AA8C0F0" w14:textId="1D8D1E64" w:rsidR="002F28C3" w:rsidRPr="00865517" w:rsidRDefault="002F28C3" w:rsidP="002F28C3">
            <w:pPr>
              <w:spacing w:after="50"/>
              <w:rPr>
                <w:rFonts w:ascii="Cambria" w:hAnsi="Cambria"/>
                <w:b/>
              </w:rPr>
            </w:pPr>
            <w:r w:rsidRPr="00865517">
              <w:rPr>
                <w:rFonts w:ascii="Cambria" w:hAnsi="Cambria"/>
                <w:b/>
                <w:sz w:val="28"/>
                <w:szCs w:val="28"/>
              </w:rPr>
              <w:t>Urteilskompetenz</w:t>
            </w:r>
          </w:p>
          <w:p w14:paraId="46FE838A" w14:textId="77777777" w:rsidR="002F28C3" w:rsidRDefault="002F28C3" w:rsidP="002F28C3">
            <w:pPr>
              <w:spacing w:after="50"/>
              <w:rPr>
                <w:rFonts w:ascii="Cambria" w:hAnsi="Cambria"/>
              </w:rPr>
            </w:pPr>
            <w:r w:rsidRPr="009D62C1">
              <w:rPr>
                <w:rFonts w:ascii="Cambria" w:hAnsi="Cambria"/>
              </w:rPr>
              <w:t>Die Schülerinnen und Schüler</w:t>
            </w:r>
          </w:p>
          <w:p w14:paraId="289A76D0" w14:textId="77777777" w:rsidR="00385842" w:rsidRPr="0028330E" w:rsidRDefault="00385842" w:rsidP="00385842">
            <w:pPr>
              <w:pStyle w:val="Listenabsatz"/>
              <w:numPr>
                <w:ilvl w:val="0"/>
                <w:numId w:val="2"/>
              </w:numPr>
              <w:spacing w:after="50"/>
              <w:rPr>
                <w:rFonts w:ascii="Cambria" w:hAnsi="Cambria"/>
                <w:sz w:val="22"/>
                <w:szCs w:val="22"/>
              </w:rPr>
            </w:pPr>
            <w:r w:rsidRPr="0028330E">
              <w:rPr>
                <w:rFonts w:ascii="Cambria" w:hAnsi="Cambria"/>
                <w:sz w:val="22"/>
                <w:szCs w:val="22"/>
              </w:rPr>
              <w:t>erörtern die Theodizee-Frage vor dem Hintergrund des Leidens in der Schöpfung (IF 2)</w:t>
            </w:r>
          </w:p>
          <w:p w14:paraId="48CCCBCD" w14:textId="77777777" w:rsidR="00385842" w:rsidRPr="0028330E" w:rsidRDefault="00385842" w:rsidP="00385842">
            <w:pPr>
              <w:pStyle w:val="Listenabsatz"/>
              <w:numPr>
                <w:ilvl w:val="0"/>
                <w:numId w:val="2"/>
              </w:numPr>
              <w:spacing w:after="50"/>
              <w:rPr>
                <w:rFonts w:ascii="Cambria" w:hAnsi="Cambria"/>
                <w:sz w:val="22"/>
                <w:szCs w:val="22"/>
              </w:rPr>
            </w:pPr>
            <w:r w:rsidRPr="0028330E">
              <w:rPr>
                <w:rFonts w:ascii="Cambria" w:hAnsi="Cambria"/>
                <w:sz w:val="22"/>
                <w:szCs w:val="22"/>
              </w:rPr>
              <w:t xml:space="preserve"> beurteilen religionskritische Entwürfe hinsichtlich ihrer Überzeugungskraft (IF 2)</w:t>
            </w:r>
          </w:p>
          <w:p w14:paraId="51E27F26" w14:textId="3E6523B9" w:rsidR="00330727" w:rsidRPr="007D47E1" w:rsidRDefault="00385842" w:rsidP="005500FC">
            <w:pPr>
              <w:pStyle w:val="Listenabsatz"/>
              <w:numPr>
                <w:ilvl w:val="0"/>
                <w:numId w:val="2"/>
              </w:numPr>
              <w:spacing w:after="50"/>
              <w:rPr>
                <w:rFonts w:ascii="Cambria" w:hAnsi="Cambria"/>
                <w:color w:val="000000" w:themeColor="text1"/>
                <w:sz w:val="22"/>
                <w:szCs w:val="22"/>
              </w:rPr>
            </w:pPr>
            <w:r w:rsidRPr="0028330E">
              <w:rPr>
                <w:rFonts w:ascii="Cambria" w:hAnsi="Cambria"/>
                <w:sz w:val="22"/>
                <w:szCs w:val="22"/>
              </w:rPr>
              <w:t>beurteilen die Konsequenzen aus der unterschiedlichen Bestimmung der menschlichen Freiheit, auch aus geschlechterdifferenzierender Perspektive (IF 1)</w:t>
            </w:r>
          </w:p>
        </w:tc>
      </w:tr>
    </w:tbl>
    <w:p w14:paraId="38EEA8A9" w14:textId="77777777" w:rsidR="00337CD8" w:rsidRDefault="00337CD8" w:rsidP="00865517">
      <w:pPr>
        <w:suppressAutoHyphens/>
        <w:autoSpaceDE w:val="0"/>
        <w:autoSpaceDN w:val="0"/>
        <w:spacing w:after="0" w:line="240" w:lineRule="auto"/>
        <w:textAlignment w:val="baseline"/>
        <w:rPr>
          <w:rFonts w:asciiTheme="majorHAnsi" w:eastAsia="Calibri" w:hAnsiTheme="majorHAnsi" w:cs="Times New Roman"/>
        </w:rPr>
      </w:pPr>
    </w:p>
    <w:p w14:paraId="1803F9E9" w14:textId="77777777" w:rsidR="007D6D04" w:rsidRDefault="007D6D04" w:rsidP="00865517">
      <w:pPr>
        <w:suppressAutoHyphens/>
        <w:autoSpaceDE w:val="0"/>
        <w:autoSpaceDN w:val="0"/>
        <w:spacing w:after="0" w:line="240" w:lineRule="auto"/>
        <w:textAlignment w:val="baseline"/>
        <w:rPr>
          <w:rFonts w:asciiTheme="majorHAnsi" w:eastAsia="Calibri" w:hAnsiTheme="majorHAnsi" w:cs="Times New Roman"/>
        </w:rPr>
      </w:pPr>
    </w:p>
    <w:p w14:paraId="6B9714C4" w14:textId="77777777" w:rsidR="007D6D04" w:rsidRDefault="007D6D04" w:rsidP="00865517">
      <w:pPr>
        <w:suppressAutoHyphens/>
        <w:autoSpaceDE w:val="0"/>
        <w:autoSpaceDN w:val="0"/>
        <w:spacing w:after="0" w:line="240" w:lineRule="auto"/>
        <w:textAlignment w:val="baseline"/>
        <w:rPr>
          <w:rFonts w:asciiTheme="majorHAnsi" w:eastAsia="Calibri" w:hAnsiTheme="majorHAnsi" w:cs="Times New Roman"/>
        </w:rPr>
      </w:pPr>
    </w:p>
    <w:p w14:paraId="1E049B17" w14:textId="77777777" w:rsidR="007D6D04" w:rsidRDefault="007D6D04" w:rsidP="00865517">
      <w:pPr>
        <w:suppressAutoHyphens/>
        <w:autoSpaceDE w:val="0"/>
        <w:autoSpaceDN w:val="0"/>
        <w:spacing w:after="0" w:line="240" w:lineRule="auto"/>
        <w:textAlignment w:val="baseline"/>
        <w:rPr>
          <w:rFonts w:asciiTheme="majorHAnsi" w:eastAsia="Calibri" w:hAnsiTheme="majorHAnsi" w:cs="Times New Roman"/>
        </w:rPr>
      </w:pPr>
    </w:p>
    <w:p w14:paraId="31BE8CCF" w14:textId="77777777" w:rsidR="007D6D04" w:rsidRDefault="007D6D04" w:rsidP="00865517">
      <w:pPr>
        <w:suppressAutoHyphens/>
        <w:autoSpaceDE w:val="0"/>
        <w:autoSpaceDN w:val="0"/>
        <w:spacing w:after="0" w:line="240" w:lineRule="auto"/>
        <w:textAlignment w:val="baseline"/>
        <w:rPr>
          <w:rFonts w:asciiTheme="majorHAnsi" w:eastAsia="Calibri" w:hAnsiTheme="majorHAnsi" w:cs="Times New Roman"/>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4"/>
        <w:gridCol w:w="8363"/>
      </w:tblGrid>
      <w:tr w:rsidR="00337CD8" w:rsidRPr="00861413" w14:paraId="0F5C8DCA" w14:textId="77777777" w:rsidTr="00765776">
        <w:tc>
          <w:tcPr>
            <w:tcW w:w="14567" w:type="dxa"/>
            <w:gridSpan w:val="2"/>
            <w:shd w:val="clear" w:color="auto" w:fill="D9D9D9"/>
          </w:tcPr>
          <w:p w14:paraId="36C91EC2" w14:textId="77777777" w:rsidR="00337CD8" w:rsidRPr="00385842" w:rsidRDefault="00337CD8" w:rsidP="00337CD8">
            <w:pPr>
              <w:spacing w:after="0"/>
              <w:jc w:val="center"/>
              <w:rPr>
                <w:rFonts w:ascii="Cambria" w:hAnsi="Cambria"/>
                <w:b/>
                <w:sz w:val="24"/>
                <w:szCs w:val="24"/>
              </w:rPr>
            </w:pPr>
            <w:r w:rsidRPr="00385842">
              <w:rPr>
                <w:rFonts w:ascii="Cambria" w:hAnsi="Cambria"/>
                <w:b/>
                <w:sz w:val="24"/>
                <w:szCs w:val="24"/>
              </w:rPr>
              <w:lastRenderedPageBreak/>
              <w:t>Qualifikationsphase Q2  –  GK  –  Halbjahresthema  –  2. Halbjahr</w:t>
            </w:r>
            <w:r w:rsidR="0075499F" w:rsidRPr="00385842">
              <w:rPr>
                <w:rFonts w:ascii="Cambria" w:hAnsi="Cambria"/>
                <w:b/>
                <w:sz w:val="24"/>
                <w:szCs w:val="24"/>
              </w:rPr>
              <w:t>:</w:t>
            </w:r>
          </w:p>
          <w:p w14:paraId="5CADB744" w14:textId="77777777" w:rsidR="00337CD8" w:rsidRPr="00337CD8" w:rsidRDefault="00337CD8" w:rsidP="00337CD8">
            <w:pPr>
              <w:spacing w:after="0"/>
              <w:jc w:val="center"/>
              <w:rPr>
                <w:rFonts w:ascii="Cambria" w:hAnsi="Cambria"/>
                <w:i/>
                <w:color w:val="FF0000"/>
                <w:szCs w:val="24"/>
                <w:u w:val="single"/>
              </w:rPr>
            </w:pPr>
            <w:r w:rsidRPr="00385842">
              <w:rPr>
                <w:rFonts w:ascii="Cambria" w:hAnsi="Cambria"/>
                <w:b/>
                <w:sz w:val="24"/>
                <w:szCs w:val="24"/>
              </w:rPr>
              <w:t>Als Mensch Gegenwart gestalten – auf die Zukunft hoffen</w:t>
            </w:r>
          </w:p>
        </w:tc>
      </w:tr>
      <w:tr w:rsidR="00337CD8" w:rsidRPr="00861413" w14:paraId="255AF861" w14:textId="77777777" w:rsidTr="00765776">
        <w:tc>
          <w:tcPr>
            <w:tcW w:w="6204" w:type="dxa"/>
          </w:tcPr>
          <w:p w14:paraId="6CB828F1" w14:textId="77777777" w:rsidR="00337CD8" w:rsidRPr="00337CD8" w:rsidRDefault="00337CD8" w:rsidP="00765776">
            <w:pPr>
              <w:spacing w:after="80"/>
              <w:rPr>
                <w:rFonts w:ascii="Cambria" w:hAnsi="Cambria"/>
                <w:b/>
                <w:i/>
                <w:color w:val="FF0000"/>
                <w:sz w:val="12"/>
                <w:szCs w:val="12"/>
                <w:u w:val="single"/>
              </w:rPr>
            </w:pPr>
          </w:p>
          <w:p w14:paraId="700785FB" w14:textId="77777777" w:rsidR="00337CD8" w:rsidRPr="00337CD8" w:rsidRDefault="00337CD8" w:rsidP="00337CD8">
            <w:pPr>
              <w:spacing w:after="80"/>
              <w:rPr>
                <w:rFonts w:ascii="Cambria" w:hAnsi="Cambria"/>
                <w:b/>
                <w:i/>
                <w:sz w:val="28"/>
                <w:szCs w:val="28"/>
                <w:u w:val="single"/>
              </w:rPr>
            </w:pPr>
            <w:r w:rsidRPr="00337CD8">
              <w:rPr>
                <w:rFonts w:ascii="Cambria" w:hAnsi="Cambria"/>
                <w:b/>
                <w:i/>
                <w:sz w:val="28"/>
                <w:szCs w:val="28"/>
                <w:u w:val="single"/>
              </w:rPr>
              <w:t>Unterrichtsvorhaben III:</w:t>
            </w:r>
          </w:p>
          <w:p w14:paraId="6BABE5B1" w14:textId="77777777" w:rsidR="00337CD8" w:rsidRPr="00385842" w:rsidRDefault="00337CD8" w:rsidP="00337CD8">
            <w:pPr>
              <w:spacing w:after="80"/>
              <w:rPr>
                <w:rFonts w:ascii="Cambria" w:hAnsi="Cambria"/>
                <w:b/>
                <w:sz w:val="24"/>
                <w:szCs w:val="24"/>
              </w:rPr>
            </w:pPr>
            <w:r w:rsidRPr="00385842">
              <w:rPr>
                <w:rFonts w:ascii="Cambria" w:hAnsi="Cambria"/>
                <w:b/>
                <w:sz w:val="24"/>
                <w:szCs w:val="24"/>
              </w:rPr>
              <w:t>Thema: Tod, wo ist dein Stachel? – Jesu Kreuz und Auferweckung begründen ein neues Bild vom Menschen als Herausforderung für die Gegenwart.</w:t>
            </w:r>
          </w:p>
          <w:p w14:paraId="3C97ACB7" w14:textId="77777777" w:rsidR="00337CD8" w:rsidRPr="00337CD8" w:rsidRDefault="00337CD8" w:rsidP="00337CD8">
            <w:pPr>
              <w:spacing w:after="80"/>
              <w:rPr>
                <w:rFonts w:ascii="Cambria" w:hAnsi="Cambria"/>
                <w:szCs w:val="24"/>
              </w:rPr>
            </w:pPr>
          </w:p>
          <w:p w14:paraId="21C9B43C" w14:textId="77777777" w:rsidR="00337CD8" w:rsidRPr="00337CD8" w:rsidRDefault="00337CD8" w:rsidP="00337CD8">
            <w:pPr>
              <w:spacing w:after="80"/>
              <w:rPr>
                <w:rFonts w:ascii="Cambria" w:hAnsi="Cambria"/>
                <w:szCs w:val="24"/>
              </w:rPr>
            </w:pPr>
            <w:r w:rsidRPr="00337CD8">
              <w:rPr>
                <w:rFonts w:ascii="Cambria" w:hAnsi="Cambria"/>
                <w:b/>
                <w:szCs w:val="24"/>
              </w:rPr>
              <w:t>Inhaltsfelder</w:t>
            </w:r>
            <w:r w:rsidRPr="00337CD8">
              <w:rPr>
                <w:rFonts w:ascii="Cambria" w:hAnsi="Cambria"/>
                <w:szCs w:val="24"/>
              </w:rPr>
              <w:t>:</w:t>
            </w:r>
          </w:p>
          <w:p w14:paraId="52142DC6" w14:textId="77777777" w:rsidR="00337CD8" w:rsidRPr="00337CD8" w:rsidRDefault="00337CD8" w:rsidP="00337CD8">
            <w:pPr>
              <w:spacing w:after="80"/>
              <w:rPr>
                <w:rFonts w:ascii="Cambria" w:hAnsi="Cambria"/>
                <w:szCs w:val="24"/>
              </w:rPr>
            </w:pPr>
            <w:r w:rsidRPr="00337CD8">
              <w:rPr>
                <w:rFonts w:ascii="Cambria" w:hAnsi="Cambria"/>
                <w:szCs w:val="24"/>
              </w:rPr>
              <w:t>IF 1: Der Mensch in christlicher Perspektive</w:t>
            </w:r>
          </w:p>
          <w:p w14:paraId="6B2CE5CF" w14:textId="77777777" w:rsidR="00337CD8" w:rsidRPr="00337CD8" w:rsidRDefault="00337CD8" w:rsidP="00337CD8">
            <w:pPr>
              <w:spacing w:after="80"/>
              <w:rPr>
                <w:rFonts w:ascii="Cambria" w:hAnsi="Cambria"/>
                <w:szCs w:val="24"/>
              </w:rPr>
            </w:pPr>
            <w:r w:rsidRPr="00337CD8">
              <w:rPr>
                <w:rFonts w:ascii="Cambria" w:hAnsi="Cambria"/>
                <w:szCs w:val="24"/>
              </w:rPr>
              <w:t xml:space="preserve">IF 6: Die christliche Hoffnung auf Vollendung </w:t>
            </w:r>
          </w:p>
          <w:p w14:paraId="34793115" w14:textId="77777777" w:rsidR="00337CD8" w:rsidRDefault="00337CD8" w:rsidP="00337CD8">
            <w:pPr>
              <w:spacing w:after="80"/>
              <w:rPr>
                <w:rFonts w:ascii="Cambria" w:hAnsi="Cambria"/>
                <w:szCs w:val="24"/>
              </w:rPr>
            </w:pPr>
            <w:r w:rsidRPr="00337CD8">
              <w:rPr>
                <w:rFonts w:ascii="Cambria" w:hAnsi="Cambria"/>
                <w:szCs w:val="24"/>
              </w:rPr>
              <w:t>IF 3: Das Evangelium von Jesus Christus</w:t>
            </w:r>
          </w:p>
          <w:p w14:paraId="45373CE6" w14:textId="77777777" w:rsidR="00855551" w:rsidRPr="00337CD8" w:rsidRDefault="00855551" w:rsidP="00337CD8">
            <w:pPr>
              <w:spacing w:after="80"/>
              <w:rPr>
                <w:rFonts w:ascii="Cambria" w:hAnsi="Cambria"/>
                <w:szCs w:val="24"/>
              </w:rPr>
            </w:pPr>
          </w:p>
          <w:p w14:paraId="0A7BF083" w14:textId="77777777" w:rsidR="00337CD8" w:rsidRPr="00337CD8" w:rsidRDefault="00337CD8" w:rsidP="00337CD8">
            <w:pPr>
              <w:spacing w:after="80"/>
              <w:rPr>
                <w:rFonts w:asciiTheme="majorHAnsi" w:hAnsiTheme="majorHAnsi"/>
                <w:b/>
              </w:rPr>
            </w:pPr>
            <w:r w:rsidRPr="00337CD8">
              <w:rPr>
                <w:rFonts w:asciiTheme="majorHAnsi" w:hAnsiTheme="majorHAnsi"/>
                <w:b/>
              </w:rPr>
              <w:t>Inhaltliche Schwerpunkte:</w:t>
            </w:r>
          </w:p>
          <w:p w14:paraId="4FC68537" w14:textId="77777777" w:rsidR="00337CD8" w:rsidRPr="00337CD8" w:rsidRDefault="00337CD8" w:rsidP="00337CD8">
            <w:pPr>
              <w:numPr>
                <w:ilvl w:val="0"/>
                <w:numId w:val="5"/>
              </w:numPr>
              <w:suppressAutoHyphens/>
              <w:autoSpaceDE w:val="0"/>
              <w:autoSpaceDN w:val="0"/>
              <w:spacing w:after="0" w:line="240" w:lineRule="auto"/>
              <w:textAlignment w:val="baseline"/>
              <w:rPr>
                <w:rFonts w:asciiTheme="majorHAnsi" w:eastAsia="Calibri" w:hAnsiTheme="majorHAnsi" w:cs="Times New Roman"/>
              </w:rPr>
            </w:pPr>
            <w:r w:rsidRPr="00337CD8">
              <w:rPr>
                <w:rFonts w:asciiTheme="majorHAnsi" w:eastAsia="Calibri" w:hAnsiTheme="majorHAnsi" w:cs="Times New Roman"/>
              </w:rPr>
              <w:t>Gerechtigkeit und Frieden</w:t>
            </w:r>
          </w:p>
          <w:p w14:paraId="0DF16E98" w14:textId="77777777" w:rsidR="00337CD8" w:rsidRPr="00337CD8" w:rsidRDefault="00337CD8" w:rsidP="00337CD8">
            <w:pPr>
              <w:numPr>
                <w:ilvl w:val="0"/>
                <w:numId w:val="5"/>
              </w:numPr>
              <w:suppressAutoHyphens/>
              <w:autoSpaceDE w:val="0"/>
              <w:autoSpaceDN w:val="0"/>
              <w:spacing w:after="0" w:line="240" w:lineRule="auto"/>
              <w:textAlignment w:val="baseline"/>
              <w:rPr>
                <w:rFonts w:asciiTheme="majorHAnsi" w:eastAsia="Calibri" w:hAnsiTheme="majorHAnsi" w:cs="Times New Roman"/>
              </w:rPr>
            </w:pPr>
            <w:r w:rsidRPr="00337CD8">
              <w:rPr>
                <w:rFonts w:asciiTheme="majorHAnsi" w:eastAsia="Calibri" w:hAnsiTheme="majorHAnsi" w:cs="Times New Roman"/>
              </w:rPr>
              <w:t xml:space="preserve">Apokalyptische Bilder von Angst und Hoffnung </w:t>
            </w:r>
          </w:p>
          <w:p w14:paraId="022C6802" w14:textId="77777777" w:rsidR="00337CD8" w:rsidRPr="00337CD8" w:rsidRDefault="002A15BE" w:rsidP="00337CD8">
            <w:pPr>
              <w:numPr>
                <w:ilvl w:val="0"/>
                <w:numId w:val="5"/>
              </w:numPr>
              <w:suppressAutoHyphens/>
              <w:autoSpaceDE w:val="0"/>
              <w:autoSpaceDN w:val="0"/>
              <w:spacing w:after="0" w:line="240" w:lineRule="auto"/>
              <w:textAlignment w:val="baseline"/>
              <w:rPr>
                <w:rFonts w:asciiTheme="majorHAnsi" w:eastAsia="Calibri" w:hAnsiTheme="majorHAnsi" w:cs="Times New Roman"/>
              </w:rPr>
            </w:pPr>
            <w:r>
              <w:rPr>
                <w:rFonts w:asciiTheme="majorHAnsi" w:eastAsia="Calibri" w:hAnsiTheme="majorHAnsi" w:cs="Times New Roman"/>
              </w:rPr>
              <w:t>(</w:t>
            </w:r>
            <w:r w:rsidR="00337CD8" w:rsidRPr="00337CD8">
              <w:rPr>
                <w:rFonts w:asciiTheme="majorHAnsi" w:eastAsia="Calibri" w:hAnsiTheme="majorHAnsi" w:cs="Times New Roman"/>
              </w:rPr>
              <w:t xml:space="preserve"> Jesus von Nazareth, der Christus: Kreuz und Auferweckung</w:t>
            </w:r>
            <w:r>
              <w:rPr>
                <w:rFonts w:asciiTheme="majorHAnsi" w:eastAsia="Calibri" w:hAnsiTheme="majorHAnsi" w:cs="Times New Roman"/>
              </w:rPr>
              <w:t>)</w:t>
            </w:r>
          </w:p>
          <w:p w14:paraId="7C9EBD56" w14:textId="77777777" w:rsidR="00337CD8" w:rsidRPr="00337CD8" w:rsidRDefault="00337CD8" w:rsidP="00337CD8">
            <w:pPr>
              <w:suppressAutoHyphens/>
              <w:autoSpaceDE w:val="0"/>
              <w:autoSpaceDN w:val="0"/>
              <w:spacing w:after="0" w:line="240" w:lineRule="auto"/>
              <w:ind w:left="720"/>
              <w:textAlignment w:val="baseline"/>
              <w:rPr>
                <w:rFonts w:asciiTheme="majorHAnsi" w:eastAsia="Calibri" w:hAnsiTheme="majorHAnsi" w:cs="Times New Roman"/>
              </w:rPr>
            </w:pPr>
          </w:p>
          <w:p w14:paraId="70D27750" w14:textId="77777777" w:rsidR="00337CD8" w:rsidRPr="00337CD8" w:rsidRDefault="00337CD8" w:rsidP="00765776">
            <w:pPr>
              <w:suppressAutoHyphens/>
              <w:autoSpaceDE w:val="0"/>
              <w:autoSpaceDN w:val="0"/>
              <w:spacing w:after="0" w:line="240" w:lineRule="auto"/>
              <w:ind w:left="720"/>
              <w:textAlignment w:val="baseline"/>
              <w:rPr>
                <w:rFonts w:asciiTheme="majorHAnsi" w:eastAsia="Calibri" w:hAnsiTheme="majorHAnsi" w:cs="Times New Roman"/>
                <w:color w:val="FF0000"/>
              </w:rPr>
            </w:pPr>
          </w:p>
          <w:p w14:paraId="55383E8F" w14:textId="77777777" w:rsidR="00337CD8" w:rsidRDefault="00337CD8" w:rsidP="00765776">
            <w:pPr>
              <w:rPr>
                <w:rFonts w:ascii="Cambria" w:hAnsi="Cambria"/>
                <w:i/>
                <w:color w:val="FF0000"/>
                <w:szCs w:val="24"/>
                <w:u w:val="single"/>
              </w:rPr>
            </w:pPr>
          </w:p>
          <w:p w14:paraId="69C4CF96" w14:textId="77777777" w:rsidR="007D47E1" w:rsidRDefault="007D47E1" w:rsidP="00765776">
            <w:pPr>
              <w:rPr>
                <w:rFonts w:ascii="Cambria" w:hAnsi="Cambria"/>
                <w:i/>
                <w:color w:val="FF0000"/>
                <w:szCs w:val="24"/>
                <w:u w:val="single"/>
              </w:rPr>
            </w:pPr>
          </w:p>
          <w:p w14:paraId="3E5C8CF4" w14:textId="77777777" w:rsidR="007D47E1" w:rsidRDefault="007D47E1" w:rsidP="00765776">
            <w:pPr>
              <w:rPr>
                <w:rFonts w:ascii="Cambria" w:hAnsi="Cambria"/>
                <w:i/>
                <w:color w:val="FF0000"/>
                <w:szCs w:val="24"/>
                <w:u w:val="single"/>
              </w:rPr>
            </w:pPr>
          </w:p>
          <w:p w14:paraId="7F982FD9" w14:textId="77777777" w:rsidR="007D47E1" w:rsidRDefault="007D47E1" w:rsidP="00765776">
            <w:pPr>
              <w:rPr>
                <w:rFonts w:ascii="Cambria" w:hAnsi="Cambria"/>
                <w:i/>
                <w:color w:val="FF0000"/>
                <w:szCs w:val="24"/>
                <w:u w:val="single"/>
              </w:rPr>
            </w:pPr>
          </w:p>
          <w:p w14:paraId="0C70956A" w14:textId="77777777" w:rsidR="007D47E1" w:rsidRDefault="007D47E1" w:rsidP="00765776">
            <w:pPr>
              <w:rPr>
                <w:rFonts w:ascii="Cambria" w:hAnsi="Cambria"/>
                <w:i/>
                <w:color w:val="FF0000"/>
                <w:szCs w:val="24"/>
                <w:u w:val="single"/>
              </w:rPr>
            </w:pPr>
          </w:p>
          <w:p w14:paraId="5620C777" w14:textId="77777777" w:rsidR="007D47E1" w:rsidRDefault="007D47E1" w:rsidP="00765776">
            <w:pPr>
              <w:rPr>
                <w:rFonts w:ascii="Cambria" w:hAnsi="Cambria"/>
                <w:i/>
                <w:color w:val="FF0000"/>
                <w:szCs w:val="24"/>
                <w:u w:val="single"/>
              </w:rPr>
            </w:pPr>
          </w:p>
          <w:p w14:paraId="429116C4" w14:textId="77777777" w:rsidR="007D47E1" w:rsidRDefault="007D47E1" w:rsidP="00765776">
            <w:pPr>
              <w:rPr>
                <w:rFonts w:ascii="Cambria" w:hAnsi="Cambria"/>
                <w:i/>
                <w:color w:val="FF0000"/>
                <w:szCs w:val="24"/>
                <w:u w:val="single"/>
              </w:rPr>
            </w:pPr>
          </w:p>
          <w:p w14:paraId="532344AE" w14:textId="77777777" w:rsidR="007D47E1" w:rsidRDefault="007D47E1" w:rsidP="00765776">
            <w:pPr>
              <w:rPr>
                <w:rFonts w:ascii="Cambria" w:hAnsi="Cambria"/>
                <w:i/>
                <w:color w:val="FF0000"/>
                <w:szCs w:val="24"/>
                <w:u w:val="single"/>
              </w:rPr>
            </w:pPr>
          </w:p>
          <w:p w14:paraId="0B0E9B22" w14:textId="77777777" w:rsidR="007D47E1" w:rsidRDefault="007D47E1" w:rsidP="00765776">
            <w:pPr>
              <w:rPr>
                <w:rFonts w:ascii="Cambria" w:hAnsi="Cambria"/>
                <w:i/>
                <w:color w:val="FF0000"/>
                <w:szCs w:val="24"/>
                <w:u w:val="single"/>
              </w:rPr>
            </w:pPr>
          </w:p>
          <w:p w14:paraId="4A622B9C" w14:textId="77777777" w:rsidR="007D47E1" w:rsidRDefault="007D47E1" w:rsidP="00765776">
            <w:pPr>
              <w:rPr>
                <w:rFonts w:ascii="Cambria" w:hAnsi="Cambria"/>
                <w:i/>
                <w:color w:val="FF0000"/>
                <w:szCs w:val="24"/>
                <w:u w:val="single"/>
              </w:rPr>
            </w:pPr>
          </w:p>
          <w:p w14:paraId="332FEBB8" w14:textId="77777777" w:rsidR="007D47E1" w:rsidRDefault="007D47E1" w:rsidP="00765776">
            <w:pPr>
              <w:rPr>
                <w:rFonts w:ascii="Cambria" w:hAnsi="Cambria"/>
                <w:i/>
                <w:color w:val="FF0000"/>
                <w:szCs w:val="24"/>
                <w:u w:val="single"/>
              </w:rPr>
            </w:pPr>
          </w:p>
          <w:p w14:paraId="5072C8D6" w14:textId="77777777" w:rsidR="007D47E1" w:rsidRDefault="007D47E1" w:rsidP="00765776">
            <w:pPr>
              <w:rPr>
                <w:rFonts w:ascii="Cambria" w:hAnsi="Cambria"/>
                <w:i/>
                <w:color w:val="FF0000"/>
                <w:szCs w:val="24"/>
                <w:u w:val="single"/>
              </w:rPr>
            </w:pPr>
          </w:p>
          <w:p w14:paraId="5E8F8F29" w14:textId="77777777" w:rsidR="007D47E1" w:rsidRDefault="007D47E1" w:rsidP="00765776">
            <w:pPr>
              <w:rPr>
                <w:rFonts w:ascii="Cambria" w:hAnsi="Cambria"/>
                <w:i/>
                <w:color w:val="FF0000"/>
                <w:szCs w:val="24"/>
                <w:u w:val="single"/>
              </w:rPr>
            </w:pPr>
          </w:p>
          <w:p w14:paraId="4473F46E" w14:textId="77777777" w:rsidR="007D47E1" w:rsidRDefault="007D47E1" w:rsidP="00765776">
            <w:pPr>
              <w:rPr>
                <w:rFonts w:ascii="Cambria" w:hAnsi="Cambria"/>
                <w:i/>
                <w:color w:val="FF0000"/>
                <w:szCs w:val="24"/>
                <w:u w:val="single"/>
              </w:rPr>
            </w:pPr>
          </w:p>
          <w:p w14:paraId="2F750650" w14:textId="77777777" w:rsidR="007D47E1" w:rsidRDefault="007D47E1" w:rsidP="00765776">
            <w:pPr>
              <w:rPr>
                <w:rFonts w:ascii="Cambria" w:hAnsi="Cambria"/>
                <w:i/>
                <w:color w:val="FF0000"/>
                <w:szCs w:val="24"/>
                <w:u w:val="single"/>
              </w:rPr>
            </w:pPr>
          </w:p>
          <w:p w14:paraId="3780098C" w14:textId="77777777" w:rsidR="007D47E1" w:rsidRDefault="007D47E1" w:rsidP="00765776">
            <w:pPr>
              <w:rPr>
                <w:rFonts w:ascii="Cambria" w:hAnsi="Cambria"/>
                <w:i/>
                <w:color w:val="FF0000"/>
                <w:szCs w:val="24"/>
                <w:u w:val="single"/>
              </w:rPr>
            </w:pPr>
          </w:p>
          <w:p w14:paraId="45FB1B92" w14:textId="77777777" w:rsidR="007D47E1" w:rsidRDefault="007D47E1" w:rsidP="00765776">
            <w:pPr>
              <w:rPr>
                <w:rFonts w:ascii="Cambria" w:hAnsi="Cambria"/>
                <w:i/>
                <w:color w:val="FF0000"/>
                <w:szCs w:val="24"/>
                <w:u w:val="single"/>
              </w:rPr>
            </w:pPr>
          </w:p>
          <w:p w14:paraId="4D5D9677" w14:textId="77777777" w:rsidR="007D47E1" w:rsidRPr="00337CD8" w:rsidRDefault="007D47E1" w:rsidP="00765776">
            <w:pPr>
              <w:rPr>
                <w:rFonts w:ascii="Cambria" w:hAnsi="Cambria"/>
                <w:i/>
                <w:color w:val="FF0000"/>
                <w:szCs w:val="24"/>
                <w:u w:val="single"/>
              </w:rPr>
            </w:pPr>
          </w:p>
        </w:tc>
        <w:tc>
          <w:tcPr>
            <w:tcW w:w="8363" w:type="dxa"/>
          </w:tcPr>
          <w:p w14:paraId="1A6238B0" w14:textId="77777777" w:rsidR="00337CD8" w:rsidRPr="00337CD8" w:rsidRDefault="00337CD8" w:rsidP="00765776">
            <w:pPr>
              <w:spacing w:after="0"/>
              <w:rPr>
                <w:rFonts w:ascii="Cambria" w:hAnsi="Cambria"/>
                <w:b/>
                <w:i/>
                <w:color w:val="FF0000"/>
                <w:sz w:val="12"/>
                <w:szCs w:val="12"/>
                <w:u w:val="single"/>
              </w:rPr>
            </w:pPr>
          </w:p>
          <w:p w14:paraId="4525692A" w14:textId="3ECAD830" w:rsidR="00337CD8" w:rsidRPr="00865517" w:rsidRDefault="00337CD8" w:rsidP="00337CD8">
            <w:pPr>
              <w:spacing w:after="50"/>
              <w:rPr>
                <w:rFonts w:ascii="Cambria" w:hAnsi="Cambria"/>
                <w:b/>
                <w:i/>
              </w:rPr>
            </w:pPr>
            <w:r w:rsidRPr="00865517">
              <w:rPr>
                <w:rFonts w:ascii="Cambria" w:hAnsi="Cambria"/>
                <w:b/>
                <w:i/>
                <w:sz w:val="28"/>
                <w:szCs w:val="28"/>
              </w:rPr>
              <w:t>Sachkompetenz:</w:t>
            </w:r>
          </w:p>
          <w:p w14:paraId="4740570F" w14:textId="77777777" w:rsidR="00337CD8" w:rsidRPr="00865517" w:rsidRDefault="00337CD8" w:rsidP="00337CD8">
            <w:pPr>
              <w:spacing w:after="50"/>
              <w:rPr>
                <w:rFonts w:ascii="Cambria" w:hAnsi="Cambria"/>
                <w:b/>
                <w:i/>
              </w:rPr>
            </w:pPr>
            <w:r w:rsidRPr="00865517">
              <w:rPr>
                <w:rFonts w:ascii="Cambria" w:hAnsi="Cambria"/>
                <w:b/>
                <w:i/>
              </w:rPr>
              <w:t>Wahrnehmungskompetenz</w:t>
            </w:r>
          </w:p>
          <w:p w14:paraId="0A58BC62" w14:textId="77777777" w:rsidR="00337CD8" w:rsidRPr="00477A9F" w:rsidRDefault="00337CD8" w:rsidP="00337CD8">
            <w:pPr>
              <w:spacing w:after="50"/>
              <w:rPr>
                <w:rFonts w:ascii="Cambria" w:hAnsi="Cambria"/>
              </w:rPr>
            </w:pPr>
            <w:r w:rsidRPr="00477A9F">
              <w:rPr>
                <w:rFonts w:ascii="Cambria" w:hAnsi="Cambria"/>
              </w:rPr>
              <w:t>Die Schülerinnen und Schüler</w:t>
            </w:r>
          </w:p>
          <w:p w14:paraId="093FBE97" w14:textId="77777777" w:rsidR="00337CD8" w:rsidRPr="00477A9F" w:rsidRDefault="00337CD8" w:rsidP="00337CD8">
            <w:pPr>
              <w:pStyle w:val="Listenabsatz"/>
              <w:numPr>
                <w:ilvl w:val="0"/>
                <w:numId w:val="2"/>
              </w:numPr>
              <w:spacing w:after="50"/>
              <w:rPr>
                <w:rFonts w:ascii="Cambria" w:hAnsi="Cambria"/>
                <w:sz w:val="22"/>
                <w:szCs w:val="22"/>
              </w:rPr>
            </w:pPr>
            <w:r w:rsidRPr="00477A9F">
              <w:rPr>
                <w:rFonts w:ascii="Cambria" w:hAnsi="Cambria"/>
                <w:sz w:val="22"/>
                <w:szCs w:val="22"/>
              </w:rPr>
              <w:t>identifizieren Handlungssituationen, in denen die wechselseitige Abhängigkeit von Freiheit und verantwortlichem Umgang mit Mitmenschen und der Schöpfung erfahrbar wird (IF 1)</w:t>
            </w:r>
          </w:p>
          <w:p w14:paraId="6D7F692A" w14:textId="77777777" w:rsidR="00337CD8" w:rsidRPr="00477A9F" w:rsidRDefault="00337CD8" w:rsidP="00337CD8">
            <w:pPr>
              <w:pStyle w:val="Listenabsatz"/>
              <w:numPr>
                <w:ilvl w:val="0"/>
                <w:numId w:val="2"/>
              </w:numPr>
              <w:spacing w:after="50"/>
              <w:rPr>
                <w:rFonts w:ascii="Cambria" w:hAnsi="Cambria"/>
                <w:sz w:val="22"/>
                <w:szCs w:val="22"/>
              </w:rPr>
            </w:pPr>
            <w:r w:rsidRPr="00477A9F">
              <w:rPr>
                <w:rFonts w:ascii="Cambria" w:hAnsi="Cambria"/>
                <w:sz w:val="22"/>
                <w:szCs w:val="22"/>
              </w:rPr>
              <w:t>beschreiben auf der Basis des zugrunde liegenden Gottes- bzw. Menschenbildes christliche Bilder von Gericht und Vollendung (IF 6)</w:t>
            </w:r>
          </w:p>
          <w:p w14:paraId="4BF266F2" w14:textId="77777777" w:rsidR="00337CD8" w:rsidRPr="00477A9F" w:rsidRDefault="00337CD8" w:rsidP="00337CD8">
            <w:pPr>
              <w:pStyle w:val="Listenabsatz"/>
              <w:numPr>
                <w:ilvl w:val="0"/>
                <w:numId w:val="2"/>
              </w:numPr>
              <w:spacing w:after="50"/>
              <w:rPr>
                <w:rFonts w:ascii="Cambria" w:hAnsi="Cambria"/>
                <w:sz w:val="22"/>
                <w:szCs w:val="22"/>
              </w:rPr>
            </w:pPr>
            <w:r w:rsidRPr="00477A9F">
              <w:rPr>
                <w:rFonts w:ascii="Cambria" w:hAnsi="Cambria"/>
                <w:sz w:val="22"/>
                <w:szCs w:val="22"/>
              </w:rPr>
              <w:t>beschreiben in Grundzügen die christliche Akzentuierung des Gottesverständnisses durch die Person, die Botschaft und das Leben Jesu Christi (IF 3)</w:t>
            </w:r>
          </w:p>
          <w:p w14:paraId="2D6420F7" w14:textId="77777777" w:rsidR="00337CD8" w:rsidRPr="00477A9F" w:rsidRDefault="00337CD8" w:rsidP="00337CD8">
            <w:pPr>
              <w:pStyle w:val="Listenabsatz"/>
              <w:numPr>
                <w:ilvl w:val="0"/>
                <w:numId w:val="2"/>
              </w:numPr>
              <w:spacing w:after="50"/>
              <w:rPr>
                <w:rFonts w:ascii="Cambria" w:hAnsi="Cambria"/>
                <w:sz w:val="22"/>
                <w:szCs w:val="22"/>
              </w:rPr>
            </w:pPr>
            <w:r w:rsidRPr="00477A9F">
              <w:rPr>
                <w:rFonts w:ascii="Cambria" w:hAnsi="Cambria"/>
                <w:sz w:val="22"/>
                <w:szCs w:val="22"/>
              </w:rPr>
              <w:t>beschreiben unterschiedliche Darstellungen von Passion, Kreuz und Auferweckung Jesu (IF 3)</w:t>
            </w:r>
          </w:p>
          <w:p w14:paraId="3C76C13F" w14:textId="77777777" w:rsidR="00337CD8" w:rsidRPr="00865517" w:rsidRDefault="00337CD8" w:rsidP="00337CD8">
            <w:pPr>
              <w:spacing w:after="50"/>
              <w:rPr>
                <w:rFonts w:ascii="Cambria" w:hAnsi="Cambria"/>
                <w:b/>
                <w:i/>
              </w:rPr>
            </w:pPr>
            <w:r w:rsidRPr="00865517">
              <w:rPr>
                <w:rFonts w:ascii="Cambria" w:hAnsi="Cambria"/>
                <w:b/>
                <w:i/>
              </w:rPr>
              <w:t>Deutungskompetenz</w:t>
            </w:r>
          </w:p>
          <w:p w14:paraId="32E06900" w14:textId="77777777" w:rsidR="00337CD8" w:rsidRPr="00477A9F" w:rsidRDefault="00337CD8" w:rsidP="00337CD8">
            <w:pPr>
              <w:spacing w:after="50"/>
              <w:rPr>
                <w:rFonts w:ascii="Cambria" w:hAnsi="Cambria"/>
              </w:rPr>
            </w:pPr>
            <w:r w:rsidRPr="00477A9F">
              <w:rPr>
                <w:rFonts w:ascii="Cambria" w:hAnsi="Cambria"/>
              </w:rPr>
              <w:t>Die Schülerinnen und Schüler</w:t>
            </w:r>
          </w:p>
          <w:p w14:paraId="4D0D580E" w14:textId="77777777" w:rsidR="00337CD8" w:rsidRPr="00477A9F" w:rsidRDefault="00337CD8" w:rsidP="00337CD8">
            <w:pPr>
              <w:pStyle w:val="Listenabsatz"/>
              <w:numPr>
                <w:ilvl w:val="0"/>
                <w:numId w:val="18"/>
              </w:numPr>
              <w:spacing w:after="50"/>
              <w:rPr>
                <w:rFonts w:ascii="Cambria" w:hAnsi="Cambria"/>
                <w:sz w:val="22"/>
                <w:szCs w:val="22"/>
              </w:rPr>
            </w:pPr>
            <w:r w:rsidRPr="00477A9F">
              <w:rPr>
                <w:rFonts w:ascii="Cambria" w:hAnsi="Cambria"/>
                <w:sz w:val="22"/>
                <w:szCs w:val="22"/>
              </w:rPr>
              <w:t>erl</w:t>
            </w:r>
            <w:r w:rsidRPr="00477A9F">
              <w:rPr>
                <w:rFonts w:ascii="Cambria" w:hAnsi="Cambria" w:cs="Cambria"/>
                <w:sz w:val="22"/>
                <w:szCs w:val="22"/>
              </w:rPr>
              <w:t>ä</w:t>
            </w:r>
            <w:r w:rsidRPr="00477A9F">
              <w:rPr>
                <w:rFonts w:ascii="Cambria" w:hAnsi="Cambria"/>
                <w:sz w:val="22"/>
                <w:szCs w:val="22"/>
              </w:rPr>
              <w:t>utern das Verh</w:t>
            </w:r>
            <w:r w:rsidRPr="00477A9F">
              <w:rPr>
                <w:rFonts w:ascii="Cambria" w:hAnsi="Cambria" w:cs="Cambria"/>
                <w:sz w:val="22"/>
                <w:szCs w:val="22"/>
              </w:rPr>
              <w:t>ä</w:t>
            </w:r>
            <w:r w:rsidRPr="00477A9F">
              <w:rPr>
                <w:rFonts w:ascii="Cambria" w:hAnsi="Cambria"/>
                <w:sz w:val="22"/>
                <w:szCs w:val="22"/>
              </w:rPr>
              <w:t>ltnis von Freiheit und Verantwortung im Hinblick auf die Verfehlung der Bestimmung des Menschen aus christlicher Sicht (IF 1)</w:t>
            </w:r>
          </w:p>
          <w:p w14:paraId="13F7E5AF" w14:textId="77777777" w:rsidR="00337CD8" w:rsidRPr="00477A9F" w:rsidRDefault="00337CD8" w:rsidP="00337CD8">
            <w:pPr>
              <w:pStyle w:val="Listenabsatz"/>
              <w:numPr>
                <w:ilvl w:val="0"/>
                <w:numId w:val="18"/>
              </w:numPr>
              <w:spacing w:after="50"/>
              <w:rPr>
                <w:rFonts w:ascii="Cambria" w:hAnsi="Cambria"/>
                <w:sz w:val="22"/>
                <w:szCs w:val="22"/>
              </w:rPr>
            </w:pPr>
            <w:r w:rsidRPr="00477A9F">
              <w:rPr>
                <w:rFonts w:ascii="Cambria" w:hAnsi="Cambria"/>
                <w:sz w:val="22"/>
                <w:szCs w:val="22"/>
              </w:rPr>
              <w:t>erl</w:t>
            </w:r>
            <w:r w:rsidRPr="00477A9F">
              <w:rPr>
                <w:rFonts w:ascii="Cambria" w:hAnsi="Cambria" w:cs="Cambria"/>
                <w:sz w:val="22"/>
                <w:szCs w:val="22"/>
              </w:rPr>
              <w:t>ä</w:t>
            </w:r>
            <w:r w:rsidRPr="00477A9F">
              <w:rPr>
                <w:rFonts w:ascii="Cambria" w:hAnsi="Cambria"/>
                <w:sz w:val="22"/>
                <w:szCs w:val="22"/>
              </w:rPr>
              <w:t>utern die Gefahr der Verfehlung der Bestimmung des Menschen an konkreten gesellschaftlichen Herausforderungen des Umgangs mit dem Mitmenschen und der Schöpfung (IF1)</w:t>
            </w:r>
          </w:p>
          <w:p w14:paraId="283320D3" w14:textId="77777777" w:rsidR="00337CD8" w:rsidRPr="00477A9F" w:rsidRDefault="00337CD8" w:rsidP="00337CD8">
            <w:pPr>
              <w:pStyle w:val="Listenabsatz"/>
              <w:numPr>
                <w:ilvl w:val="0"/>
                <w:numId w:val="18"/>
              </w:numPr>
              <w:spacing w:after="50"/>
              <w:rPr>
                <w:rFonts w:ascii="Cambria" w:hAnsi="Cambria"/>
                <w:sz w:val="22"/>
                <w:szCs w:val="22"/>
              </w:rPr>
            </w:pPr>
            <w:r w:rsidRPr="00477A9F">
              <w:rPr>
                <w:rFonts w:ascii="Cambria" w:hAnsi="Cambria"/>
                <w:sz w:val="22"/>
                <w:szCs w:val="22"/>
              </w:rPr>
              <w:t>beschreiben die Eigenart christlicher Zukunftshoffnung mit der Vorstellung vom „eschatologischen Vorbehalt“ (IF 6)</w:t>
            </w:r>
          </w:p>
          <w:p w14:paraId="4C7F059C" w14:textId="77777777" w:rsidR="00337CD8" w:rsidRPr="00477A9F" w:rsidRDefault="00337CD8" w:rsidP="00337CD8">
            <w:pPr>
              <w:pStyle w:val="Listenabsatz"/>
              <w:numPr>
                <w:ilvl w:val="0"/>
                <w:numId w:val="18"/>
              </w:numPr>
              <w:spacing w:after="50"/>
              <w:rPr>
                <w:rFonts w:ascii="Cambria" w:hAnsi="Cambria"/>
                <w:sz w:val="22"/>
                <w:szCs w:val="22"/>
              </w:rPr>
            </w:pPr>
            <w:r w:rsidRPr="00477A9F">
              <w:rPr>
                <w:rFonts w:ascii="Cambria" w:hAnsi="Cambria"/>
                <w:sz w:val="22"/>
                <w:szCs w:val="22"/>
              </w:rPr>
              <w:t>erläutern, inwieweit die Annahme eines eschatologischen Vorbehaltes utopische Entwürfe relativiert (IF 6)</w:t>
            </w:r>
          </w:p>
          <w:p w14:paraId="40070C09" w14:textId="77777777" w:rsidR="00337CD8" w:rsidRPr="00477A9F" w:rsidRDefault="00337CD8" w:rsidP="00337CD8">
            <w:pPr>
              <w:pStyle w:val="Listenabsatz"/>
              <w:numPr>
                <w:ilvl w:val="0"/>
                <w:numId w:val="18"/>
              </w:numPr>
              <w:spacing w:after="50"/>
              <w:rPr>
                <w:rFonts w:ascii="Cambria" w:hAnsi="Cambria"/>
                <w:sz w:val="22"/>
                <w:szCs w:val="22"/>
              </w:rPr>
            </w:pPr>
            <w:r w:rsidRPr="00477A9F">
              <w:rPr>
                <w:rFonts w:ascii="Cambria" w:hAnsi="Cambria"/>
                <w:sz w:val="22"/>
                <w:szCs w:val="22"/>
              </w:rPr>
              <w:t>deuten die Verkündigung Jesu vom Reich Gottes als die für Christinnen bzw. Christen und die Kirche grundlegende Orientierung für ihre Lebens- und Zukunftsgestaltung (IF6)</w:t>
            </w:r>
          </w:p>
          <w:p w14:paraId="6965915B" w14:textId="77777777" w:rsidR="00337CD8" w:rsidRPr="00477A9F" w:rsidRDefault="00337CD8" w:rsidP="00337CD8">
            <w:pPr>
              <w:pStyle w:val="Listenabsatz"/>
              <w:numPr>
                <w:ilvl w:val="0"/>
                <w:numId w:val="18"/>
              </w:numPr>
              <w:spacing w:after="50"/>
              <w:rPr>
                <w:rFonts w:ascii="Cambria" w:hAnsi="Cambria"/>
                <w:sz w:val="22"/>
                <w:szCs w:val="22"/>
              </w:rPr>
            </w:pPr>
            <w:r w:rsidRPr="00477A9F">
              <w:rPr>
                <w:rFonts w:ascii="Cambria" w:hAnsi="Cambria"/>
                <w:sz w:val="22"/>
                <w:szCs w:val="22"/>
              </w:rPr>
              <w:t>deuten die biblische Rede von Passion, Kreuz und Auferweckung Jesu als spezifisch christliche Akzentuierung des Gottesverständnisses (IF 3)</w:t>
            </w:r>
          </w:p>
          <w:p w14:paraId="788632F6" w14:textId="77777777" w:rsidR="00337CD8" w:rsidRPr="00477A9F" w:rsidRDefault="00337CD8" w:rsidP="00337CD8">
            <w:pPr>
              <w:pStyle w:val="Listenabsatz"/>
              <w:numPr>
                <w:ilvl w:val="0"/>
                <w:numId w:val="18"/>
              </w:numPr>
              <w:spacing w:after="50"/>
              <w:rPr>
                <w:rFonts w:ascii="Cambria" w:hAnsi="Cambria"/>
                <w:sz w:val="22"/>
                <w:szCs w:val="22"/>
              </w:rPr>
            </w:pPr>
            <w:r w:rsidRPr="00477A9F">
              <w:rPr>
                <w:rFonts w:ascii="Cambria" w:hAnsi="Cambria"/>
                <w:sz w:val="22"/>
                <w:szCs w:val="22"/>
              </w:rPr>
              <w:lastRenderedPageBreak/>
              <w:t>analysieren angeleitet unterschiedliche Darstellungen von Passion, Kreuz und Auferweckung (IF 3)</w:t>
            </w:r>
          </w:p>
          <w:p w14:paraId="4F5DFE94" w14:textId="77777777" w:rsidR="00337CD8" w:rsidRPr="00337CD8" w:rsidRDefault="00337CD8" w:rsidP="00337CD8">
            <w:pPr>
              <w:spacing w:after="50"/>
              <w:rPr>
                <w:rFonts w:ascii="Cambria" w:hAnsi="Cambria"/>
                <w:color w:val="FF0000"/>
              </w:rPr>
            </w:pPr>
          </w:p>
          <w:p w14:paraId="63FC4D4E" w14:textId="77777777" w:rsidR="00337CD8" w:rsidRPr="00865517" w:rsidRDefault="00337CD8" w:rsidP="00337CD8">
            <w:pPr>
              <w:spacing w:after="50"/>
              <w:rPr>
                <w:rFonts w:ascii="Cambria" w:hAnsi="Cambria"/>
                <w:b/>
              </w:rPr>
            </w:pPr>
            <w:r w:rsidRPr="00865517">
              <w:rPr>
                <w:rFonts w:ascii="Cambria" w:hAnsi="Cambria"/>
                <w:b/>
                <w:i/>
                <w:u w:val="single"/>
              </w:rPr>
              <w:t>Kompetenzen:</w:t>
            </w:r>
            <w:r w:rsidRPr="00865517">
              <w:rPr>
                <w:rFonts w:ascii="Cambria" w:hAnsi="Cambria"/>
                <w:b/>
                <w:i/>
              </w:rPr>
              <w:t xml:space="preserve">   </w:t>
            </w:r>
            <w:r w:rsidRPr="00865517">
              <w:rPr>
                <w:rFonts w:ascii="Cambria" w:hAnsi="Cambria"/>
                <w:b/>
                <w:sz w:val="28"/>
                <w:szCs w:val="28"/>
              </w:rPr>
              <w:t>Urteilskompetenz</w:t>
            </w:r>
          </w:p>
          <w:p w14:paraId="612E857F" w14:textId="77777777" w:rsidR="00337CD8" w:rsidRDefault="00337CD8" w:rsidP="00337CD8">
            <w:pPr>
              <w:spacing w:after="50"/>
              <w:rPr>
                <w:rFonts w:ascii="Cambria" w:hAnsi="Cambria"/>
              </w:rPr>
            </w:pPr>
            <w:r w:rsidRPr="00477A9F">
              <w:rPr>
                <w:rFonts w:ascii="Cambria" w:hAnsi="Cambria"/>
              </w:rPr>
              <w:t>Die Schülerinnen und Schüler</w:t>
            </w:r>
          </w:p>
          <w:p w14:paraId="50C44302" w14:textId="77777777" w:rsidR="00337CD8" w:rsidRPr="00AE7447" w:rsidRDefault="00337CD8" w:rsidP="00337CD8">
            <w:pPr>
              <w:pStyle w:val="Listenabsatz"/>
              <w:numPr>
                <w:ilvl w:val="0"/>
                <w:numId w:val="19"/>
              </w:numPr>
              <w:spacing w:after="50"/>
              <w:rPr>
                <w:rFonts w:ascii="Cambria" w:hAnsi="Cambria"/>
                <w:sz w:val="22"/>
                <w:szCs w:val="22"/>
              </w:rPr>
            </w:pPr>
            <w:r w:rsidRPr="00AE7447">
              <w:rPr>
                <w:rFonts w:ascii="Cambria" w:hAnsi="Cambria"/>
                <w:sz w:val="22"/>
                <w:szCs w:val="22"/>
              </w:rPr>
              <w:t>erörtern Handlungssituationen, in denen sich die Verantwortlichkeit des Menschen bewähren muss (IF 1)</w:t>
            </w:r>
          </w:p>
          <w:p w14:paraId="144B96D2" w14:textId="77777777" w:rsidR="00337CD8" w:rsidRPr="00AE7447" w:rsidRDefault="00337CD8" w:rsidP="00337CD8">
            <w:pPr>
              <w:pStyle w:val="Listenabsatz"/>
              <w:numPr>
                <w:ilvl w:val="0"/>
                <w:numId w:val="19"/>
              </w:numPr>
              <w:spacing w:after="50"/>
              <w:rPr>
                <w:rFonts w:ascii="Cambria" w:hAnsi="Cambria"/>
                <w:sz w:val="22"/>
                <w:szCs w:val="22"/>
              </w:rPr>
            </w:pPr>
            <w:r w:rsidRPr="00AE7447">
              <w:rPr>
                <w:rFonts w:ascii="Cambria" w:hAnsi="Cambria"/>
                <w:sz w:val="22"/>
                <w:szCs w:val="22"/>
              </w:rPr>
              <w:t>beurteilen verschiedene apokalyptische Denkmodelle hinsichtlich ihrer resignierenden und gegenwartsbewältigenden Anteile (IF 6)</w:t>
            </w:r>
          </w:p>
          <w:p w14:paraId="32E5A9C4" w14:textId="77777777" w:rsidR="00337CD8" w:rsidRPr="00AE7447" w:rsidRDefault="00337CD8" w:rsidP="00337CD8">
            <w:pPr>
              <w:pStyle w:val="Listenabsatz"/>
              <w:numPr>
                <w:ilvl w:val="0"/>
                <w:numId w:val="19"/>
              </w:numPr>
              <w:spacing w:after="50"/>
              <w:rPr>
                <w:rFonts w:ascii="Cambria" w:hAnsi="Cambria"/>
                <w:sz w:val="22"/>
                <w:szCs w:val="22"/>
              </w:rPr>
            </w:pPr>
            <w:r w:rsidRPr="00AE7447">
              <w:rPr>
                <w:rFonts w:ascii="Cambria" w:hAnsi="Cambria"/>
                <w:sz w:val="22"/>
                <w:szCs w:val="22"/>
              </w:rPr>
              <w:t>er</w:t>
            </w:r>
            <w:r w:rsidRPr="00AE7447">
              <w:rPr>
                <w:rFonts w:ascii="Cambria" w:hAnsi="Cambria" w:cs="Cambria"/>
                <w:sz w:val="22"/>
                <w:szCs w:val="22"/>
              </w:rPr>
              <w:t>ö</w:t>
            </w:r>
            <w:r w:rsidRPr="00AE7447">
              <w:rPr>
                <w:rFonts w:ascii="Cambria" w:hAnsi="Cambria"/>
                <w:sz w:val="22"/>
                <w:szCs w:val="22"/>
              </w:rPr>
              <w:t>rtern m</w:t>
            </w:r>
            <w:r w:rsidRPr="00AE7447">
              <w:rPr>
                <w:rFonts w:ascii="Cambria" w:hAnsi="Cambria" w:cs="Cambria"/>
                <w:sz w:val="22"/>
                <w:szCs w:val="22"/>
              </w:rPr>
              <w:t>ö</w:t>
            </w:r>
            <w:r w:rsidRPr="00AE7447">
              <w:rPr>
                <w:rFonts w:ascii="Cambria" w:hAnsi="Cambria"/>
                <w:sz w:val="22"/>
                <w:szCs w:val="22"/>
              </w:rPr>
              <w:t>gliche Beitr</w:t>
            </w:r>
            <w:r w:rsidRPr="00AE7447">
              <w:rPr>
                <w:rFonts w:ascii="Cambria" w:hAnsi="Cambria" w:cs="Cambria"/>
                <w:sz w:val="22"/>
                <w:szCs w:val="22"/>
              </w:rPr>
              <w:t>ä</w:t>
            </w:r>
            <w:r w:rsidRPr="00AE7447">
              <w:rPr>
                <w:rFonts w:ascii="Cambria" w:hAnsi="Cambria"/>
                <w:sz w:val="22"/>
                <w:szCs w:val="22"/>
              </w:rPr>
              <w:t>ge christlicher Hoffnung zur Bewältigung von Gegenwarts- und Zukunftsaufgaben (IF 6)</w:t>
            </w:r>
          </w:p>
          <w:p w14:paraId="2FAE95E0" w14:textId="77777777" w:rsidR="00337CD8" w:rsidRPr="00AE7447" w:rsidRDefault="00337CD8" w:rsidP="00337CD8">
            <w:pPr>
              <w:pStyle w:val="Listenabsatz"/>
              <w:numPr>
                <w:ilvl w:val="0"/>
                <w:numId w:val="19"/>
              </w:numPr>
              <w:spacing w:after="50"/>
              <w:rPr>
                <w:rFonts w:ascii="Cambria" w:hAnsi="Cambria"/>
                <w:sz w:val="22"/>
                <w:szCs w:val="22"/>
              </w:rPr>
            </w:pPr>
            <w:r w:rsidRPr="00AE7447">
              <w:rPr>
                <w:rFonts w:ascii="Cambria" w:hAnsi="Cambria"/>
                <w:sz w:val="22"/>
                <w:szCs w:val="22"/>
              </w:rPr>
              <w:t>erörtern individuelle und soziale lebenspraktische Folgen der Reich-Gottes-Botschaft in Geschichte und Gegenwart ( IF  3)</w:t>
            </w:r>
          </w:p>
          <w:p w14:paraId="57B88BC3" w14:textId="77777777" w:rsidR="00337CD8" w:rsidRPr="007D47E1" w:rsidRDefault="00337CD8" w:rsidP="002A15BE">
            <w:pPr>
              <w:pStyle w:val="Listenabsatz"/>
              <w:numPr>
                <w:ilvl w:val="0"/>
                <w:numId w:val="19"/>
              </w:numPr>
              <w:spacing w:after="50"/>
              <w:rPr>
                <w:rFonts w:ascii="Cambria" w:hAnsi="Cambria"/>
                <w:color w:val="000000" w:themeColor="text1"/>
              </w:rPr>
            </w:pPr>
            <w:r w:rsidRPr="00AE7447">
              <w:rPr>
                <w:rFonts w:ascii="Cambria" w:hAnsi="Cambria"/>
                <w:sz w:val="22"/>
                <w:szCs w:val="22"/>
              </w:rPr>
              <w:t>er</w:t>
            </w:r>
            <w:r w:rsidRPr="00AE7447">
              <w:rPr>
                <w:rFonts w:ascii="Cambria" w:hAnsi="Cambria" w:cs="Cambria"/>
                <w:sz w:val="22"/>
                <w:szCs w:val="22"/>
              </w:rPr>
              <w:t>ö</w:t>
            </w:r>
            <w:r w:rsidRPr="00AE7447">
              <w:rPr>
                <w:rFonts w:ascii="Cambria" w:hAnsi="Cambria"/>
                <w:sz w:val="22"/>
                <w:szCs w:val="22"/>
              </w:rPr>
              <w:t xml:space="preserve">rtern </w:t>
            </w:r>
            <w:r w:rsidRPr="007D47E1">
              <w:rPr>
                <w:rFonts w:ascii="Cambria" w:hAnsi="Cambria"/>
                <w:color w:val="000000" w:themeColor="text1"/>
                <w:sz w:val="22"/>
                <w:szCs w:val="22"/>
              </w:rPr>
              <w:t xml:space="preserve">die </w:t>
            </w:r>
            <w:r w:rsidRPr="007D47E1">
              <w:rPr>
                <w:rFonts w:ascii="Cambria" w:hAnsi="Cambria" w:cs="Cambria"/>
                <w:color w:val="000000" w:themeColor="text1"/>
                <w:sz w:val="22"/>
                <w:szCs w:val="22"/>
              </w:rPr>
              <w:t>Ü</w:t>
            </w:r>
            <w:r w:rsidRPr="007D47E1">
              <w:rPr>
                <w:rFonts w:ascii="Cambria" w:hAnsi="Cambria"/>
                <w:color w:val="000000" w:themeColor="text1"/>
                <w:sz w:val="22"/>
                <w:szCs w:val="22"/>
              </w:rPr>
              <w:t>berzeugungskraft von unterschiedlichen Jesus-Deutungen in Geschichte und Gegenwart (IF 3)</w:t>
            </w:r>
          </w:p>
          <w:p w14:paraId="5DD6AC6D" w14:textId="77777777" w:rsidR="007D47E1" w:rsidRDefault="007D47E1" w:rsidP="007D47E1">
            <w:pPr>
              <w:spacing w:after="50"/>
              <w:rPr>
                <w:rFonts w:ascii="Cambria" w:hAnsi="Cambria"/>
                <w:color w:val="FF0000"/>
              </w:rPr>
            </w:pPr>
          </w:p>
          <w:p w14:paraId="277A9961" w14:textId="77777777" w:rsidR="007D47E1" w:rsidRPr="007D47E1" w:rsidRDefault="007D47E1" w:rsidP="007D47E1">
            <w:pPr>
              <w:spacing w:after="50"/>
              <w:rPr>
                <w:rFonts w:ascii="Cambria" w:hAnsi="Cambria"/>
                <w:color w:val="FF0000"/>
              </w:rPr>
            </w:pPr>
          </w:p>
        </w:tc>
      </w:tr>
      <w:tr w:rsidR="00643052" w:rsidRPr="00865517" w14:paraId="279437B3" w14:textId="77777777" w:rsidTr="009D4202">
        <w:trPr>
          <w:trHeight w:val="3953"/>
        </w:trPr>
        <w:tc>
          <w:tcPr>
            <w:tcW w:w="6204" w:type="dxa"/>
          </w:tcPr>
          <w:p w14:paraId="2DF7686C" w14:textId="77777777" w:rsidR="007D47E1" w:rsidRPr="007D47E1" w:rsidRDefault="007D47E1" w:rsidP="00F54B9B">
            <w:pPr>
              <w:spacing w:after="80"/>
              <w:rPr>
                <w:rFonts w:ascii="Cambria" w:hAnsi="Cambria"/>
                <w:b/>
                <w:i/>
                <w:color w:val="000000" w:themeColor="text1"/>
                <w:sz w:val="10"/>
                <w:szCs w:val="10"/>
                <w:u w:val="single"/>
              </w:rPr>
            </w:pPr>
          </w:p>
          <w:p w14:paraId="076DC025" w14:textId="77777777" w:rsidR="00643052" w:rsidRPr="007D47E1" w:rsidRDefault="007D47E1" w:rsidP="00F54B9B">
            <w:pPr>
              <w:spacing w:after="80"/>
              <w:rPr>
                <w:rFonts w:ascii="Cambria" w:hAnsi="Cambria"/>
                <w:b/>
                <w:i/>
                <w:color w:val="000000" w:themeColor="text1"/>
                <w:sz w:val="28"/>
                <w:szCs w:val="28"/>
                <w:u w:val="single"/>
              </w:rPr>
            </w:pPr>
            <w:r w:rsidRPr="007D47E1">
              <w:rPr>
                <w:rFonts w:ascii="Cambria" w:hAnsi="Cambria"/>
                <w:b/>
                <w:i/>
                <w:color w:val="000000" w:themeColor="text1"/>
                <w:sz w:val="28"/>
                <w:szCs w:val="28"/>
                <w:u w:val="single"/>
              </w:rPr>
              <w:t>U</w:t>
            </w:r>
            <w:r w:rsidR="00643052" w:rsidRPr="007D47E1">
              <w:rPr>
                <w:rFonts w:ascii="Cambria" w:hAnsi="Cambria"/>
                <w:b/>
                <w:i/>
                <w:color w:val="000000" w:themeColor="text1"/>
                <w:sz w:val="28"/>
                <w:szCs w:val="28"/>
                <w:u w:val="single"/>
              </w:rPr>
              <w:t>nterrichtsvorhaben IV:</w:t>
            </w:r>
          </w:p>
          <w:p w14:paraId="1870F4CE" w14:textId="77777777" w:rsidR="00643052" w:rsidRPr="007D47E1" w:rsidRDefault="00643052" w:rsidP="00F54B9B">
            <w:pPr>
              <w:spacing w:after="80"/>
              <w:rPr>
                <w:rFonts w:ascii="Cambria" w:hAnsi="Cambria"/>
                <w:b/>
                <w:color w:val="000000" w:themeColor="text1"/>
                <w:sz w:val="10"/>
                <w:szCs w:val="10"/>
              </w:rPr>
            </w:pPr>
          </w:p>
          <w:p w14:paraId="406C4081" w14:textId="77777777" w:rsidR="00643052" w:rsidRPr="00C119F7" w:rsidRDefault="00643052" w:rsidP="00F54B9B">
            <w:pPr>
              <w:spacing w:after="80"/>
              <w:rPr>
                <w:rFonts w:ascii="Cambria" w:hAnsi="Cambria"/>
                <w:b/>
                <w:sz w:val="24"/>
                <w:szCs w:val="24"/>
              </w:rPr>
            </w:pPr>
            <w:r w:rsidRPr="00C119F7">
              <w:rPr>
                <w:rFonts w:ascii="Cambria" w:hAnsi="Cambria"/>
                <w:b/>
                <w:sz w:val="24"/>
                <w:szCs w:val="24"/>
              </w:rPr>
              <w:t>Thema: Thema: Hölle, wo ist dein Sieg? Hoffnungsbilder des Glaubens angesichts des Bewusstseins eigener Sterblichkeit und Untergangsszenarien.</w:t>
            </w:r>
          </w:p>
          <w:p w14:paraId="13F35B26" w14:textId="77777777" w:rsidR="00643052" w:rsidRPr="00865517" w:rsidRDefault="00643052" w:rsidP="00F54B9B">
            <w:pPr>
              <w:spacing w:after="80"/>
              <w:rPr>
                <w:rFonts w:ascii="Cambria" w:hAnsi="Cambria"/>
                <w:szCs w:val="24"/>
              </w:rPr>
            </w:pPr>
          </w:p>
          <w:p w14:paraId="79FC82D0" w14:textId="77777777" w:rsidR="00643052" w:rsidRPr="00CE3F1C" w:rsidRDefault="00643052" w:rsidP="00F54B9B">
            <w:pPr>
              <w:spacing w:after="80"/>
              <w:rPr>
                <w:rFonts w:ascii="Cambria" w:hAnsi="Cambria"/>
                <w:szCs w:val="24"/>
              </w:rPr>
            </w:pPr>
            <w:r w:rsidRPr="00CE3F1C">
              <w:rPr>
                <w:rFonts w:ascii="Cambria" w:hAnsi="Cambria"/>
                <w:b/>
                <w:szCs w:val="24"/>
              </w:rPr>
              <w:t>Inhaltsfelder</w:t>
            </w:r>
            <w:r w:rsidRPr="00CE3F1C">
              <w:rPr>
                <w:rFonts w:ascii="Cambria" w:hAnsi="Cambria"/>
                <w:szCs w:val="24"/>
              </w:rPr>
              <w:t>:</w:t>
            </w:r>
          </w:p>
          <w:p w14:paraId="673366BD" w14:textId="77777777" w:rsidR="00643052" w:rsidRPr="00294E20" w:rsidRDefault="00643052" w:rsidP="00F54B9B">
            <w:pPr>
              <w:spacing w:after="80"/>
              <w:rPr>
                <w:rFonts w:ascii="Cambria" w:hAnsi="Cambria"/>
                <w:szCs w:val="24"/>
              </w:rPr>
            </w:pPr>
            <w:r w:rsidRPr="00294E20">
              <w:rPr>
                <w:rFonts w:ascii="Cambria" w:hAnsi="Cambria"/>
                <w:szCs w:val="24"/>
              </w:rPr>
              <w:t>IF 1: Der Mensch in christlicher Perspektive</w:t>
            </w:r>
          </w:p>
          <w:p w14:paraId="39F94032" w14:textId="77777777" w:rsidR="00643052" w:rsidRPr="00294E20" w:rsidRDefault="00643052" w:rsidP="00F54B9B">
            <w:pPr>
              <w:spacing w:after="80"/>
              <w:rPr>
                <w:rFonts w:ascii="Cambria" w:hAnsi="Cambria"/>
                <w:szCs w:val="24"/>
              </w:rPr>
            </w:pPr>
            <w:r w:rsidRPr="00294E20">
              <w:rPr>
                <w:rFonts w:ascii="Cambria" w:hAnsi="Cambria"/>
                <w:szCs w:val="24"/>
              </w:rPr>
              <w:t xml:space="preserve">IF 6: Die christliche Hoffnung auf Vollendung </w:t>
            </w:r>
          </w:p>
          <w:p w14:paraId="2A208858" w14:textId="77777777" w:rsidR="00643052" w:rsidRDefault="00643052" w:rsidP="00F54B9B">
            <w:pPr>
              <w:spacing w:after="80"/>
              <w:rPr>
                <w:rFonts w:ascii="Cambria" w:hAnsi="Cambria"/>
                <w:szCs w:val="24"/>
              </w:rPr>
            </w:pPr>
            <w:r w:rsidRPr="00294E20">
              <w:rPr>
                <w:rFonts w:ascii="Cambria" w:hAnsi="Cambria"/>
                <w:szCs w:val="24"/>
              </w:rPr>
              <w:t xml:space="preserve">IF 3: Das Evangelium von Jesus Christus </w:t>
            </w:r>
          </w:p>
          <w:p w14:paraId="3D1B6B11" w14:textId="77777777" w:rsidR="00643052" w:rsidRPr="00AD7293" w:rsidRDefault="00643052" w:rsidP="00F54B9B">
            <w:pPr>
              <w:spacing w:after="80"/>
              <w:rPr>
                <w:rFonts w:ascii="Cambria" w:hAnsi="Cambria"/>
              </w:rPr>
            </w:pPr>
          </w:p>
          <w:p w14:paraId="5FE72F82" w14:textId="77777777" w:rsidR="00643052" w:rsidRPr="00AD7293" w:rsidRDefault="00643052" w:rsidP="00F54B9B">
            <w:pPr>
              <w:spacing w:after="80"/>
              <w:rPr>
                <w:rFonts w:ascii="Cambria" w:hAnsi="Cambria"/>
                <w:b/>
              </w:rPr>
            </w:pPr>
            <w:r w:rsidRPr="00AD7293">
              <w:rPr>
                <w:rFonts w:ascii="Cambria" w:hAnsi="Cambria"/>
                <w:b/>
              </w:rPr>
              <w:t>Inhaltliche Schwerpunkte:</w:t>
            </w:r>
          </w:p>
          <w:p w14:paraId="4316813E" w14:textId="77777777" w:rsidR="00643052" w:rsidRPr="00294E20" w:rsidRDefault="00643052" w:rsidP="00643052">
            <w:pPr>
              <w:numPr>
                <w:ilvl w:val="0"/>
                <w:numId w:val="4"/>
              </w:numPr>
              <w:suppressAutoHyphens/>
              <w:autoSpaceDE w:val="0"/>
              <w:autoSpaceDN w:val="0"/>
              <w:spacing w:after="0" w:line="240" w:lineRule="auto"/>
              <w:textAlignment w:val="baseline"/>
              <w:rPr>
                <w:rFonts w:ascii="Cambria" w:eastAsia="Calibri" w:hAnsi="Cambria" w:cs="Times New Roman"/>
              </w:rPr>
            </w:pPr>
            <w:r w:rsidRPr="00294E20">
              <w:rPr>
                <w:rFonts w:ascii="Cambria" w:eastAsia="Calibri" w:hAnsi="Cambria" w:cs="Times New Roman"/>
              </w:rPr>
              <w:t>Gerechtigkeit und Frieden</w:t>
            </w:r>
          </w:p>
          <w:p w14:paraId="5168FA65" w14:textId="77777777" w:rsidR="00643052" w:rsidRPr="00294E20" w:rsidRDefault="00643052" w:rsidP="00643052">
            <w:pPr>
              <w:numPr>
                <w:ilvl w:val="0"/>
                <w:numId w:val="4"/>
              </w:numPr>
              <w:suppressAutoHyphens/>
              <w:autoSpaceDE w:val="0"/>
              <w:autoSpaceDN w:val="0"/>
              <w:spacing w:after="0" w:line="240" w:lineRule="auto"/>
              <w:textAlignment w:val="baseline"/>
              <w:rPr>
                <w:rFonts w:ascii="Cambria" w:eastAsia="Calibri" w:hAnsi="Cambria" w:cs="Times New Roman"/>
              </w:rPr>
            </w:pPr>
            <w:r w:rsidRPr="00294E20">
              <w:rPr>
                <w:rFonts w:ascii="Cambria" w:eastAsia="Calibri" w:hAnsi="Cambria" w:cs="Times New Roman"/>
              </w:rPr>
              <w:t>Apokalyptische Bilder von Angst und Hoffnung</w:t>
            </w:r>
          </w:p>
          <w:p w14:paraId="435ACA7C" w14:textId="77777777" w:rsidR="00643052" w:rsidRPr="00294E20" w:rsidRDefault="002A15BE" w:rsidP="00643052">
            <w:pPr>
              <w:numPr>
                <w:ilvl w:val="0"/>
                <w:numId w:val="4"/>
              </w:numPr>
              <w:suppressAutoHyphens/>
              <w:autoSpaceDE w:val="0"/>
              <w:autoSpaceDN w:val="0"/>
              <w:spacing w:after="0" w:line="240" w:lineRule="auto"/>
              <w:textAlignment w:val="baseline"/>
              <w:rPr>
                <w:rFonts w:ascii="Cambria" w:eastAsia="Calibri" w:hAnsi="Cambria" w:cs="Times New Roman"/>
              </w:rPr>
            </w:pPr>
            <w:r>
              <w:rPr>
                <w:rFonts w:ascii="Cambria" w:eastAsia="Calibri" w:hAnsi="Cambria" w:cs="Times New Roman"/>
                <w:sz w:val="20"/>
              </w:rPr>
              <w:t>(</w:t>
            </w:r>
            <w:r w:rsidR="00643052" w:rsidRPr="00294E20">
              <w:rPr>
                <w:rFonts w:ascii="Cambria" w:eastAsia="Calibri" w:hAnsi="Cambria" w:cs="Times New Roman"/>
              </w:rPr>
              <w:t>Jesus von Nazareth, der Christus: Kreuz und Auferweckung</w:t>
            </w:r>
            <w:r>
              <w:rPr>
                <w:rFonts w:ascii="Cambria" w:eastAsia="Calibri" w:hAnsi="Cambria" w:cs="Times New Roman"/>
              </w:rPr>
              <w:t>)</w:t>
            </w:r>
          </w:p>
          <w:p w14:paraId="0D16D011" w14:textId="77777777" w:rsidR="00643052" w:rsidRDefault="00643052" w:rsidP="00F54B9B">
            <w:pPr>
              <w:rPr>
                <w:rFonts w:ascii="Cambria" w:hAnsi="Cambria"/>
                <w:i/>
                <w:szCs w:val="24"/>
                <w:u w:val="single"/>
              </w:rPr>
            </w:pPr>
          </w:p>
          <w:p w14:paraId="3F38C78F" w14:textId="77777777" w:rsidR="00643052" w:rsidRPr="00865517" w:rsidRDefault="00643052" w:rsidP="00F54B9B">
            <w:pPr>
              <w:rPr>
                <w:rFonts w:ascii="Cambria" w:hAnsi="Cambria"/>
                <w:i/>
                <w:szCs w:val="24"/>
                <w:u w:val="single"/>
              </w:rPr>
            </w:pPr>
          </w:p>
        </w:tc>
        <w:tc>
          <w:tcPr>
            <w:tcW w:w="8363" w:type="dxa"/>
          </w:tcPr>
          <w:p w14:paraId="004C9950" w14:textId="77777777" w:rsidR="00643052" w:rsidRPr="00865517" w:rsidRDefault="00643052" w:rsidP="00F54B9B">
            <w:pPr>
              <w:spacing w:after="0"/>
              <w:rPr>
                <w:rFonts w:ascii="Cambria" w:hAnsi="Cambria"/>
                <w:b/>
                <w:i/>
                <w:sz w:val="12"/>
                <w:szCs w:val="12"/>
                <w:u w:val="single"/>
              </w:rPr>
            </w:pPr>
          </w:p>
          <w:p w14:paraId="15A235CE" w14:textId="7493CCD0" w:rsidR="00643052" w:rsidRPr="00865517" w:rsidRDefault="00643052" w:rsidP="00F54B9B">
            <w:pPr>
              <w:spacing w:after="50"/>
              <w:rPr>
                <w:rFonts w:ascii="Cambria" w:hAnsi="Cambria"/>
                <w:b/>
                <w:i/>
              </w:rPr>
            </w:pPr>
            <w:r w:rsidRPr="00865517">
              <w:rPr>
                <w:rFonts w:ascii="Cambria" w:hAnsi="Cambria"/>
                <w:b/>
                <w:i/>
                <w:sz w:val="28"/>
                <w:szCs w:val="28"/>
              </w:rPr>
              <w:t>Sachkompetenz:</w:t>
            </w:r>
          </w:p>
          <w:p w14:paraId="0AF6EBF8" w14:textId="77777777" w:rsidR="00643052" w:rsidRPr="00865517" w:rsidRDefault="00643052" w:rsidP="00F54B9B">
            <w:pPr>
              <w:spacing w:after="50"/>
              <w:rPr>
                <w:rFonts w:ascii="Cambria" w:hAnsi="Cambria"/>
                <w:b/>
                <w:i/>
              </w:rPr>
            </w:pPr>
            <w:r w:rsidRPr="00865517">
              <w:rPr>
                <w:rFonts w:ascii="Cambria" w:hAnsi="Cambria"/>
                <w:b/>
                <w:i/>
              </w:rPr>
              <w:t>Wahrnehmungskompetenz</w:t>
            </w:r>
          </w:p>
          <w:p w14:paraId="3DC7398E" w14:textId="77777777" w:rsidR="00643052" w:rsidRDefault="00643052" w:rsidP="00F54B9B">
            <w:pPr>
              <w:spacing w:after="50"/>
              <w:rPr>
                <w:rFonts w:ascii="Cambria" w:hAnsi="Cambria"/>
              </w:rPr>
            </w:pPr>
            <w:r w:rsidRPr="00AE7447">
              <w:rPr>
                <w:rFonts w:ascii="Cambria" w:hAnsi="Cambria"/>
              </w:rPr>
              <w:t>Die Schülerinnen und Schüler</w:t>
            </w:r>
          </w:p>
          <w:p w14:paraId="1EF7CBEB" w14:textId="77777777" w:rsidR="00643052" w:rsidRPr="00CF2ED2" w:rsidRDefault="00643052" w:rsidP="00643052">
            <w:pPr>
              <w:pStyle w:val="Listenabsatz"/>
              <w:numPr>
                <w:ilvl w:val="0"/>
                <w:numId w:val="2"/>
              </w:numPr>
              <w:spacing w:after="50"/>
              <w:rPr>
                <w:rFonts w:ascii="Cambria" w:hAnsi="Cambria"/>
                <w:sz w:val="22"/>
                <w:szCs w:val="22"/>
              </w:rPr>
            </w:pPr>
            <w:r w:rsidRPr="00CF2ED2">
              <w:rPr>
                <w:rFonts w:ascii="Cambria" w:hAnsi="Cambria"/>
                <w:sz w:val="22"/>
                <w:szCs w:val="22"/>
              </w:rPr>
              <w:t>identifizieren Handlungssituationen, in denen die wechselseitige Abhängigkeit von Freiheit und verantwortlichem Umgang mit Mitmenschen und der Schöpfung erfahrbar wird (IF 1)</w:t>
            </w:r>
          </w:p>
          <w:p w14:paraId="2356BF6E" w14:textId="77777777" w:rsidR="00643052" w:rsidRPr="00CF2ED2" w:rsidRDefault="00643052" w:rsidP="00643052">
            <w:pPr>
              <w:pStyle w:val="Listenabsatz"/>
              <w:numPr>
                <w:ilvl w:val="0"/>
                <w:numId w:val="2"/>
              </w:numPr>
              <w:spacing w:after="50"/>
              <w:rPr>
                <w:rFonts w:ascii="Cambria" w:hAnsi="Cambria"/>
                <w:sz w:val="22"/>
                <w:szCs w:val="22"/>
              </w:rPr>
            </w:pPr>
            <w:r w:rsidRPr="00CF2ED2">
              <w:rPr>
                <w:rFonts w:ascii="Cambria" w:hAnsi="Cambria"/>
                <w:sz w:val="22"/>
                <w:szCs w:val="22"/>
              </w:rPr>
              <w:t>ordnen Aspekte eines christlichen Geschichtsverständnisses mit Blick auf Zukunftsangst und Zukunftshoffnung in Grundzüge apokalyptischen Denkens ein (IF 6)</w:t>
            </w:r>
          </w:p>
          <w:p w14:paraId="51FA9642" w14:textId="77777777" w:rsidR="00643052" w:rsidRDefault="00643052" w:rsidP="00643052">
            <w:pPr>
              <w:pStyle w:val="Listenabsatz"/>
              <w:numPr>
                <w:ilvl w:val="0"/>
                <w:numId w:val="2"/>
              </w:numPr>
              <w:spacing w:after="50"/>
              <w:jc w:val="left"/>
              <w:rPr>
                <w:rFonts w:ascii="Cambria" w:hAnsi="Cambria"/>
                <w:sz w:val="22"/>
                <w:szCs w:val="22"/>
              </w:rPr>
            </w:pPr>
            <w:r w:rsidRPr="00CF2ED2">
              <w:rPr>
                <w:rFonts w:ascii="Cambria" w:hAnsi="Cambria"/>
                <w:sz w:val="22"/>
                <w:szCs w:val="22"/>
              </w:rPr>
              <w:t>skizzieren wesentliche historische Rahmen- und Entstehungsbedingungen apokalyptischer Vorstellungen (IF 6)</w:t>
            </w:r>
          </w:p>
          <w:p w14:paraId="15633DC4" w14:textId="77777777" w:rsidR="00643052" w:rsidRPr="00CF2ED2" w:rsidRDefault="00643052" w:rsidP="00643052">
            <w:pPr>
              <w:pStyle w:val="Listenabsatz"/>
              <w:numPr>
                <w:ilvl w:val="0"/>
                <w:numId w:val="2"/>
              </w:numPr>
              <w:spacing w:after="50"/>
              <w:jc w:val="left"/>
              <w:rPr>
                <w:rFonts w:ascii="Cambria" w:hAnsi="Cambria"/>
                <w:sz w:val="22"/>
                <w:szCs w:val="22"/>
              </w:rPr>
            </w:pPr>
            <w:r w:rsidRPr="00CF2ED2">
              <w:rPr>
                <w:rFonts w:ascii="Cambria" w:hAnsi="Cambria"/>
                <w:sz w:val="22"/>
                <w:szCs w:val="22"/>
              </w:rPr>
              <w:t>beschreiben unterschiedliche Darstellungen von Passion, Kreuz und Auferweckung Jesu.</w:t>
            </w:r>
            <w:r>
              <w:rPr>
                <w:rFonts w:ascii="Cambria" w:hAnsi="Cambria"/>
                <w:sz w:val="22"/>
                <w:szCs w:val="22"/>
              </w:rPr>
              <w:t xml:space="preserve"> (IF 3)</w:t>
            </w:r>
          </w:p>
          <w:p w14:paraId="4CFD9221" w14:textId="77777777" w:rsidR="00643052" w:rsidRPr="00865517" w:rsidRDefault="00643052" w:rsidP="00F54B9B">
            <w:pPr>
              <w:spacing w:after="50"/>
              <w:rPr>
                <w:rFonts w:ascii="Cambria" w:hAnsi="Cambria"/>
                <w:b/>
                <w:i/>
              </w:rPr>
            </w:pPr>
            <w:r w:rsidRPr="00865517">
              <w:rPr>
                <w:rFonts w:ascii="Cambria" w:hAnsi="Cambria"/>
                <w:b/>
                <w:i/>
              </w:rPr>
              <w:t>Deutungskompetenz</w:t>
            </w:r>
          </w:p>
          <w:p w14:paraId="36DBD3F4" w14:textId="77777777" w:rsidR="00643052" w:rsidRDefault="00643052" w:rsidP="00F54B9B">
            <w:pPr>
              <w:spacing w:after="50"/>
              <w:rPr>
                <w:rFonts w:ascii="Cambria" w:hAnsi="Cambria"/>
              </w:rPr>
            </w:pPr>
            <w:r w:rsidRPr="00CF2ED2">
              <w:rPr>
                <w:rFonts w:ascii="Cambria" w:hAnsi="Cambria"/>
              </w:rPr>
              <w:t>Die Schülerinnen und Schüler</w:t>
            </w:r>
          </w:p>
          <w:p w14:paraId="2A5F1AEC" w14:textId="77777777" w:rsidR="00643052" w:rsidRPr="00DA2997" w:rsidRDefault="00643052" w:rsidP="00643052">
            <w:pPr>
              <w:pStyle w:val="Listenabsatz"/>
              <w:numPr>
                <w:ilvl w:val="0"/>
                <w:numId w:val="20"/>
              </w:numPr>
              <w:spacing w:after="50"/>
              <w:jc w:val="left"/>
              <w:rPr>
                <w:rFonts w:ascii="Cambria" w:hAnsi="Cambria"/>
                <w:sz w:val="22"/>
                <w:szCs w:val="22"/>
              </w:rPr>
            </w:pPr>
            <w:r w:rsidRPr="00DA2997">
              <w:rPr>
                <w:rFonts w:ascii="Cambria" w:hAnsi="Cambria"/>
                <w:sz w:val="22"/>
                <w:szCs w:val="22"/>
              </w:rPr>
              <w:t>deuten unterschiedliche Menschenbilder vor dem Hintergrund ihrer historischen Entstehung, auch aus geschlechterdifferenzierender Perspektive (IF 1)</w:t>
            </w:r>
          </w:p>
          <w:p w14:paraId="02CE33AD" w14:textId="77777777" w:rsidR="00643052" w:rsidRPr="00DA2997" w:rsidRDefault="00643052" w:rsidP="00643052">
            <w:pPr>
              <w:pStyle w:val="Listenabsatz"/>
              <w:numPr>
                <w:ilvl w:val="0"/>
                <w:numId w:val="20"/>
              </w:numPr>
              <w:spacing w:after="50"/>
              <w:rPr>
                <w:rFonts w:ascii="Cambria" w:hAnsi="Cambria"/>
                <w:sz w:val="22"/>
                <w:szCs w:val="22"/>
              </w:rPr>
            </w:pPr>
            <w:r w:rsidRPr="00DA2997">
              <w:rPr>
                <w:rFonts w:ascii="Cambria" w:hAnsi="Cambria"/>
                <w:sz w:val="22"/>
                <w:szCs w:val="22"/>
              </w:rPr>
              <w:t>erl</w:t>
            </w:r>
            <w:r w:rsidRPr="00DA2997">
              <w:rPr>
                <w:rFonts w:ascii="Cambria" w:hAnsi="Cambria" w:cs="Cambria"/>
                <w:sz w:val="22"/>
                <w:szCs w:val="22"/>
              </w:rPr>
              <w:t>ä</w:t>
            </w:r>
            <w:r w:rsidRPr="00DA2997">
              <w:rPr>
                <w:rFonts w:ascii="Cambria" w:hAnsi="Cambria"/>
                <w:sz w:val="22"/>
                <w:szCs w:val="22"/>
              </w:rPr>
              <w:t>utern die Gefahr der Verfehlung der Bestimmung des Menschen an konkreten gesellschaftlichen Herausforderungen des Umgangs mit dem Mitmenschen und der Schöpfung (IF 1)</w:t>
            </w:r>
          </w:p>
          <w:p w14:paraId="3BA1248D" w14:textId="77777777" w:rsidR="00643052" w:rsidRDefault="00643052" w:rsidP="00643052">
            <w:pPr>
              <w:pStyle w:val="Listenabsatz"/>
              <w:numPr>
                <w:ilvl w:val="0"/>
                <w:numId w:val="20"/>
              </w:numPr>
              <w:spacing w:after="50"/>
              <w:rPr>
                <w:rFonts w:ascii="Cambria" w:hAnsi="Cambria"/>
                <w:sz w:val="22"/>
                <w:szCs w:val="22"/>
              </w:rPr>
            </w:pPr>
            <w:r w:rsidRPr="00DA2997">
              <w:rPr>
                <w:rFonts w:ascii="Cambria" w:hAnsi="Cambria"/>
                <w:sz w:val="22"/>
                <w:szCs w:val="22"/>
              </w:rPr>
              <w:t>formulieren die Verbindung von Schrecken und Hoffnung, wie sie sich im apokalyptischen Denken zeigt (IF 6)</w:t>
            </w:r>
          </w:p>
          <w:p w14:paraId="3004119D" w14:textId="77777777" w:rsidR="00643052" w:rsidRPr="00D33CC3" w:rsidRDefault="00643052" w:rsidP="00643052">
            <w:pPr>
              <w:pStyle w:val="Listenabsatz"/>
              <w:numPr>
                <w:ilvl w:val="0"/>
                <w:numId w:val="20"/>
              </w:numPr>
              <w:spacing w:after="50"/>
              <w:rPr>
                <w:rFonts w:ascii="Cambria" w:hAnsi="Cambria"/>
                <w:sz w:val="22"/>
                <w:szCs w:val="22"/>
              </w:rPr>
            </w:pPr>
            <w:r w:rsidRPr="00D33CC3">
              <w:rPr>
                <w:rFonts w:ascii="Cambria" w:hAnsi="Cambria"/>
                <w:sz w:val="22"/>
                <w:szCs w:val="22"/>
              </w:rPr>
              <w:t>stellen das christliche Verständnis des Auftretens Jesu als Anbruch des Reiches</w:t>
            </w:r>
          </w:p>
          <w:p w14:paraId="27247D18" w14:textId="77777777" w:rsidR="00643052" w:rsidRPr="00D33CC3" w:rsidRDefault="00643052" w:rsidP="00643052">
            <w:pPr>
              <w:pStyle w:val="Listenabsatz"/>
              <w:numPr>
                <w:ilvl w:val="0"/>
                <w:numId w:val="20"/>
              </w:numPr>
              <w:spacing w:after="50"/>
              <w:rPr>
                <w:rFonts w:ascii="Cambria" w:hAnsi="Cambria"/>
                <w:sz w:val="22"/>
                <w:szCs w:val="22"/>
              </w:rPr>
            </w:pPr>
            <w:r>
              <w:rPr>
                <w:rFonts w:ascii="Cambria" w:hAnsi="Cambria"/>
                <w:sz w:val="22"/>
                <w:szCs w:val="22"/>
              </w:rPr>
              <w:t>Gottes dar (IF 3)</w:t>
            </w:r>
          </w:p>
          <w:p w14:paraId="3DDFB904" w14:textId="77777777" w:rsidR="00643052" w:rsidRPr="00D33CC3" w:rsidRDefault="00643052" w:rsidP="00643052">
            <w:pPr>
              <w:pStyle w:val="Listenabsatz"/>
              <w:numPr>
                <w:ilvl w:val="0"/>
                <w:numId w:val="20"/>
              </w:numPr>
              <w:spacing w:after="50"/>
              <w:rPr>
                <w:rFonts w:ascii="Cambria" w:hAnsi="Cambria"/>
                <w:sz w:val="22"/>
                <w:szCs w:val="22"/>
              </w:rPr>
            </w:pPr>
            <w:r w:rsidRPr="00D33CC3">
              <w:rPr>
                <w:rFonts w:ascii="Cambria" w:hAnsi="Cambria"/>
                <w:sz w:val="22"/>
                <w:szCs w:val="22"/>
              </w:rPr>
              <w:t>erl</w:t>
            </w:r>
            <w:r w:rsidRPr="00D33CC3">
              <w:rPr>
                <w:rFonts w:ascii="Cambria" w:hAnsi="Cambria" w:cs="Cambria"/>
                <w:sz w:val="22"/>
                <w:szCs w:val="22"/>
              </w:rPr>
              <w:t>ä</w:t>
            </w:r>
            <w:r w:rsidRPr="00D33CC3">
              <w:rPr>
                <w:rFonts w:ascii="Cambria" w:hAnsi="Cambria"/>
                <w:sz w:val="22"/>
                <w:szCs w:val="22"/>
              </w:rPr>
              <w:t>utern Lebensorientierungen und Hoffnungsperspektiven, die sich aus der</w:t>
            </w:r>
          </w:p>
          <w:p w14:paraId="4AC9AA3D" w14:textId="77777777" w:rsidR="00643052" w:rsidRPr="00D33CC3" w:rsidRDefault="00643052" w:rsidP="00982EA8">
            <w:pPr>
              <w:pStyle w:val="Listenabsatz"/>
              <w:spacing w:after="50"/>
              <w:rPr>
                <w:rFonts w:ascii="Cambria" w:hAnsi="Cambria"/>
                <w:sz w:val="22"/>
                <w:szCs w:val="22"/>
              </w:rPr>
            </w:pPr>
            <w:r w:rsidRPr="00D33CC3">
              <w:rPr>
                <w:rFonts w:ascii="Cambria" w:hAnsi="Cambria"/>
                <w:sz w:val="22"/>
                <w:szCs w:val="22"/>
              </w:rPr>
              <w:t>Reich-Gottes-Verkündigung Jesu und aus dem Glauben an Jesu Auferweckung für C</w:t>
            </w:r>
            <w:r>
              <w:rPr>
                <w:rFonts w:ascii="Cambria" w:hAnsi="Cambria"/>
                <w:sz w:val="22"/>
                <w:szCs w:val="22"/>
              </w:rPr>
              <w:t>hristinnen und Christen ergeben (IF 3)</w:t>
            </w:r>
          </w:p>
          <w:p w14:paraId="3594D38E" w14:textId="77777777" w:rsidR="00643052" w:rsidRPr="00DA2997" w:rsidRDefault="00643052" w:rsidP="00F54B9B">
            <w:pPr>
              <w:pStyle w:val="Listenabsatz"/>
              <w:spacing w:after="50"/>
              <w:rPr>
                <w:rFonts w:ascii="Cambria" w:hAnsi="Cambria"/>
                <w:sz w:val="22"/>
                <w:szCs w:val="22"/>
              </w:rPr>
            </w:pPr>
          </w:p>
          <w:p w14:paraId="7580D2EA" w14:textId="77777777" w:rsidR="00982EA8" w:rsidRDefault="00982EA8" w:rsidP="00F54B9B">
            <w:pPr>
              <w:spacing w:after="50"/>
              <w:rPr>
                <w:rFonts w:ascii="Cambria" w:hAnsi="Cambria"/>
                <w:b/>
                <w:sz w:val="28"/>
                <w:szCs w:val="28"/>
              </w:rPr>
            </w:pPr>
          </w:p>
          <w:p w14:paraId="2984CFEB" w14:textId="65253C13" w:rsidR="00643052" w:rsidRPr="00865517" w:rsidRDefault="00643052" w:rsidP="00F54B9B">
            <w:pPr>
              <w:spacing w:after="50"/>
              <w:rPr>
                <w:rFonts w:ascii="Cambria" w:hAnsi="Cambria"/>
                <w:b/>
              </w:rPr>
            </w:pPr>
            <w:r w:rsidRPr="00865517">
              <w:rPr>
                <w:rFonts w:ascii="Cambria" w:hAnsi="Cambria"/>
                <w:b/>
                <w:sz w:val="28"/>
                <w:szCs w:val="28"/>
              </w:rPr>
              <w:lastRenderedPageBreak/>
              <w:t>Urteilskompetenz</w:t>
            </w:r>
          </w:p>
          <w:p w14:paraId="67294256" w14:textId="77777777" w:rsidR="00643052" w:rsidRDefault="00643052" w:rsidP="00F54B9B">
            <w:pPr>
              <w:spacing w:after="50"/>
              <w:rPr>
                <w:rFonts w:ascii="Cambria" w:hAnsi="Cambria"/>
              </w:rPr>
            </w:pPr>
            <w:r w:rsidRPr="00DA2997">
              <w:rPr>
                <w:rFonts w:ascii="Cambria" w:hAnsi="Cambria"/>
              </w:rPr>
              <w:t>Die Schülerinnen und Schüler</w:t>
            </w:r>
          </w:p>
          <w:p w14:paraId="34E2C086" w14:textId="77777777" w:rsidR="00643052" w:rsidRDefault="00643052" w:rsidP="00643052">
            <w:pPr>
              <w:pStyle w:val="Listenabsatz"/>
              <w:numPr>
                <w:ilvl w:val="0"/>
                <w:numId w:val="21"/>
              </w:numPr>
              <w:spacing w:after="50"/>
              <w:rPr>
                <w:rFonts w:ascii="Cambria" w:hAnsi="Cambria"/>
              </w:rPr>
            </w:pPr>
            <w:r w:rsidRPr="00C01A03">
              <w:rPr>
                <w:rFonts w:ascii="Cambria" w:hAnsi="Cambria"/>
              </w:rPr>
              <w:t xml:space="preserve">erörtern Handlungssituationen, in denen sich die Verantwortlichkeit des Menschen </w:t>
            </w:r>
            <w:r>
              <w:rPr>
                <w:rFonts w:ascii="Cambria" w:hAnsi="Cambria"/>
              </w:rPr>
              <w:t>bewähren muss (IF 1)</w:t>
            </w:r>
          </w:p>
          <w:p w14:paraId="7A00A201" w14:textId="77777777" w:rsidR="00643052" w:rsidRDefault="00643052" w:rsidP="00643052">
            <w:pPr>
              <w:pStyle w:val="Listenabsatz"/>
              <w:numPr>
                <w:ilvl w:val="0"/>
                <w:numId w:val="21"/>
              </w:numPr>
              <w:spacing w:after="50"/>
              <w:rPr>
                <w:rFonts w:ascii="Cambria" w:hAnsi="Cambria"/>
              </w:rPr>
            </w:pPr>
            <w:r w:rsidRPr="00C01A03">
              <w:rPr>
                <w:rFonts w:ascii="Cambria" w:hAnsi="Cambria"/>
              </w:rPr>
              <w:t xml:space="preserve">beurteilen verschiedene apokalyptische Denkmodelle hinsichtlich ihrer resignierenden und </w:t>
            </w:r>
            <w:r>
              <w:rPr>
                <w:rFonts w:ascii="Cambria" w:hAnsi="Cambria"/>
              </w:rPr>
              <w:t>gegenwartsbewältigenden Anteile (IF 6)</w:t>
            </w:r>
          </w:p>
          <w:p w14:paraId="0553EB97" w14:textId="77777777" w:rsidR="00643052" w:rsidRPr="00C01A03" w:rsidRDefault="00643052" w:rsidP="00643052">
            <w:pPr>
              <w:pStyle w:val="Listenabsatz"/>
              <w:numPr>
                <w:ilvl w:val="0"/>
                <w:numId w:val="21"/>
              </w:numPr>
              <w:spacing w:after="50"/>
              <w:rPr>
                <w:rFonts w:ascii="Cambria" w:hAnsi="Cambria"/>
              </w:rPr>
            </w:pPr>
            <w:r w:rsidRPr="00C01A03">
              <w:rPr>
                <w:rFonts w:ascii="Cambria" w:hAnsi="Cambria"/>
              </w:rPr>
              <w:t>erörtern die Relevanz der</w:t>
            </w:r>
            <w:r>
              <w:rPr>
                <w:rFonts w:ascii="Cambria" w:hAnsi="Cambria"/>
              </w:rPr>
              <w:t xml:space="preserve"> Botschaft von der Auferweckung (IF 3)</w:t>
            </w:r>
          </w:p>
          <w:p w14:paraId="7F81B0A1" w14:textId="77777777" w:rsidR="00643052" w:rsidRDefault="00643052" w:rsidP="00643052">
            <w:pPr>
              <w:pStyle w:val="Listenabsatz"/>
              <w:numPr>
                <w:ilvl w:val="0"/>
                <w:numId w:val="21"/>
              </w:numPr>
              <w:spacing w:after="50"/>
              <w:rPr>
                <w:rFonts w:ascii="Cambria" w:hAnsi="Cambria"/>
              </w:rPr>
            </w:pPr>
            <w:r w:rsidRPr="00C01A03">
              <w:rPr>
                <w:rFonts w:ascii="Cambria" w:hAnsi="Cambria"/>
              </w:rPr>
              <w:t>er</w:t>
            </w:r>
            <w:r w:rsidRPr="00C01A03">
              <w:rPr>
                <w:rFonts w:ascii="Cambria" w:hAnsi="Cambria" w:cs="Cambria"/>
              </w:rPr>
              <w:t>ö</w:t>
            </w:r>
            <w:r w:rsidRPr="00C01A03">
              <w:rPr>
                <w:rFonts w:ascii="Cambria" w:hAnsi="Cambria"/>
              </w:rPr>
              <w:t>rtern individuelle und soziale lebenspraktische Folgen der Reich-Gottes-Botschaft in Geschichte und Gegenwart</w:t>
            </w:r>
            <w:r>
              <w:rPr>
                <w:rFonts w:ascii="Cambria" w:hAnsi="Cambria"/>
              </w:rPr>
              <w:t xml:space="preserve"> (IF 3)</w:t>
            </w:r>
          </w:p>
          <w:p w14:paraId="2D621A35" w14:textId="77777777" w:rsidR="00643052" w:rsidRPr="00865517" w:rsidRDefault="00643052" w:rsidP="00643052">
            <w:pPr>
              <w:pStyle w:val="Listenabsatz"/>
              <w:numPr>
                <w:ilvl w:val="0"/>
                <w:numId w:val="2"/>
              </w:numPr>
              <w:spacing w:after="50"/>
              <w:ind w:left="0"/>
              <w:rPr>
                <w:rFonts w:ascii="Cambria" w:hAnsi="Cambria"/>
                <w:sz w:val="22"/>
                <w:szCs w:val="22"/>
              </w:rPr>
            </w:pPr>
          </w:p>
        </w:tc>
      </w:tr>
    </w:tbl>
    <w:p w14:paraId="0E49BCDB" w14:textId="40E3C6DD" w:rsidR="00D33CC3" w:rsidRDefault="00D33CC3" w:rsidP="00725284">
      <w:pPr>
        <w:suppressAutoHyphens/>
        <w:autoSpaceDE w:val="0"/>
        <w:autoSpaceDN w:val="0"/>
        <w:spacing w:after="0" w:line="240" w:lineRule="auto"/>
        <w:textAlignment w:val="baseline"/>
        <w:rPr>
          <w:rFonts w:asciiTheme="majorHAnsi" w:eastAsia="Calibri" w:hAnsiTheme="majorHAnsi" w:cs="Times New Roman"/>
        </w:rPr>
      </w:pPr>
    </w:p>
    <w:p w14:paraId="011F2CBA" w14:textId="5BFCF7F6" w:rsidR="007D6D04" w:rsidRDefault="007D6D04" w:rsidP="00725284">
      <w:pPr>
        <w:suppressAutoHyphens/>
        <w:autoSpaceDE w:val="0"/>
        <w:autoSpaceDN w:val="0"/>
        <w:spacing w:after="0" w:line="240" w:lineRule="auto"/>
        <w:textAlignment w:val="baseline"/>
        <w:rPr>
          <w:rFonts w:asciiTheme="majorHAnsi" w:eastAsia="Calibri" w:hAnsiTheme="majorHAnsi" w:cs="Times New Roman"/>
        </w:rPr>
      </w:pPr>
    </w:p>
    <w:p w14:paraId="2403798B" w14:textId="77777777" w:rsidR="007D6D04" w:rsidRDefault="007D6D04" w:rsidP="00725284">
      <w:pPr>
        <w:suppressAutoHyphens/>
        <w:autoSpaceDE w:val="0"/>
        <w:autoSpaceDN w:val="0"/>
        <w:spacing w:after="0" w:line="240" w:lineRule="auto"/>
        <w:textAlignment w:val="baseline"/>
        <w:rPr>
          <w:rFonts w:asciiTheme="majorHAnsi" w:eastAsia="Calibri" w:hAnsiTheme="majorHAnsi" w:cs="Times New Roman"/>
        </w:rPr>
      </w:pPr>
    </w:p>
    <w:p w14:paraId="345A9626" w14:textId="77777777" w:rsidR="007D6D04" w:rsidRDefault="007D6D04" w:rsidP="00725284">
      <w:pPr>
        <w:suppressAutoHyphens/>
        <w:autoSpaceDE w:val="0"/>
        <w:autoSpaceDN w:val="0"/>
        <w:spacing w:after="0" w:line="240" w:lineRule="auto"/>
        <w:textAlignment w:val="baseline"/>
        <w:rPr>
          <w:rFonts w:asciiTheme="majorHAnsi" w:eastAsia="Calibri" w:hAnsiTheme="majorHAnsi" w:cs="Times New Roman"/>
        </w:rPr>
      </w:pPr>
    </w:p>
    <w:p w14:paraId="2D708047" w14:textId="77777777" w:rsidR="003B7431" w:rsidRDefault="003B7431" w:rsidP="00725284">
      <w:pPr>
        <w:suppressAutoHyphens/>
        <w:autoSpaceDE w:val="0"/>
        <w:autoSpaceDN w:val="0"/>
        <w:spacing w:after="0" w:line="240" w:lineRule="auto"/>
        <w:textAlignment w:val="baseline"/>
        <w:rPr>
          <w:rFonts w:asciiTheme="majorHAnsi" w:eastAsia="Calibri" w:hAnsiTheme="majorHAnsi" w:cs="Times New Roman"/>
        </w:rPr>
      </w:pPr>
    </w:p>
    <w:p w14:paraId="4FF5EF2C" w14:textId="77777777" w:rsidR="003B7431" w:rsidRDefault="003B7431" w:rsidP="00725284">
      <w:pPr>
        <w:suppressAutoHyphens/>
        <w:autoSpaceDE w:val="0"/>
        <w:autoSpaceDN w:val="0"/>
        <w:spacing w:after="0" w:line="240" w:lineRule="auto"/>
        <w:textAlignment w:val="baseline"/>
        <w:rPr>
          <w:rFonts w:asciiTheme="majorHAnsi" w:eastAsia="Calibri" w:hAnsiTheme="majorHAnsi" w:cs="Times New Roman"/>
        </w:rPr>
      </w:pPr>
    </w:p>
    <w:p w14:paraId="123F0E2E" w14:textId="77777777" w:rsidR="007D6D04" w:rsidRPr="00337CD8" w:rsidRDefault="007D6D04" w:rsidP="00725284">
      <w:pPr>
        <w:suppressAutoHyphens/>
        <w:autoSpaceDE w:val="0"/>
        <w:autoSpaceDN w:val="0"/>
        <w:spacing w:after="0" w:line="240" w:lineRule="auto"/>
        <w:textAlignment w:val="baseline"/>
        <w:rPr>
          <w:rFonts w:asciiTheme="majorHAnsi" w:eastAsia="Calibri" w:hAnsiTheme="majorHAnsi" w:cs="Times New Roman"/>
        </w:rPr>
      </w:pPr>
    </w:p>
    <w:p w14:paraId="3DDEC4AC" w14:textId="28E53A7C" w:rsidR="00D33CC3" w:rsidRPr="00337CD8" w:rsidRDefault="00D33CC3" w:rsidP="00337CD8">
      <w:pPr>
        <w:autoSpaceDE w:val="0"/>
        <w:autoSpaceDN w:val="0"/>
        <w:adjustRightInd w:val="0"/>
        <w:spacing w:after="120" w:line="240" w:lineRule="auto"/>
        <w:rPr>
          <w:rFonts w:asciiTheme="majorHAnsi" w:hAnsiTheme="majorHAnsi" w:cs="JohnSansTextPro"/>
          <w:b/>
          <w:sz w:val="25"/>
          <w:szCs w:val="25"/>
        </w:rPr>
      </w:pPr>
      <w:r w:rsidRPr="00337CD8">
        <w:rPr>
          <w:rFonts w:asciiTheme="majorHAnsi" w:hAnsiTheme="majorHAnsi" w:cs="JohnSansTextPro"/>
          <w:b/>
          <w:sz w:val="25"/>
          <w:szCs w:val="25"/>
        </w:rPr>
        <w:t>„Erfolgreiches Lernen ist kumulativ. Entsprechend sind die Kompetenzerwartungen im</w:t>
      </w:r>
      <w:r w:rsidR="003B7431">
        <w:rPr>
          <w:rFonts w:asciiTheme="majorHAnsi" w:hAnsiTheme="majorHAnsi" w:cs="JohnSansTextPro"/>
          <w:b/>
          <w:sz w:val="25"/>
          <w:szCs w:val="25"/>
        </w:rPr>
        <w:t xml:space="preserve"> </w:t>
      </w:r>
    </w:p>
    <w:p w14:paraId="262BCD48" w14:textId="39AC6F91" w:rsidR="00D33CC3" w:rsidRPr="00337CD8" w:rsidRDefault="00D33CC3" w:rsidP="00337CD8">
      <w:pPr>
        <w:autoSpaceDE w:val="0"/>
        <w:autoSpaceDN w:val="0"/>
        <w:adjustRightInd w:val="0"/>
        <w:spacing w:after="120" w:line="240" w:lineRule="auto"/>
        <w:rPr>
          <w:rFonts w:asciiTheme="majorHAnsi" w:hAnsiTheme="majorHAnsi" w:cs="JohnSansTextPro"/>
          <w:b/>
          <w:sz w:val="25"/>
          <w:szCs w:val="25"/>
        </w:rPr>
      </w:pPr>
      <w:r w:rsidRPr="00337CD8">
        <w:rPr>
          <w:rFonts w:asciiTheme="majorHAnsi" w:hAnsiTheme="majorHAnsi" w:cs="JohnSansTextPro"/>
          <w:b/>
          <w:sz w:val="25"/>
          <w:szCs w:val="25"/>
        </w:rPr>
        <w:t>Kernlehrplan</w:t>
      </w:r>
      <w:r w:rsidR="003B7431">
        <w:rPr>
          <w:rFonts w:asciiTheme="majorHAnsi" w:hAnsiTheme="majorHAnsi" w:cs="JohnSansTextPro"/>
          <w:b/>
          <w:sz w:val="25"/>
          <w:szCs w:val="25"/>
        </w:rPr>
        <w:t xml:space="preserve"> </w:t>
      </w:r>
      <w:r w:rsidRPr="00337CD8">
        <w:rPr>
          <w:rFonts w:asciiTheme="majorHAnsi" w:hAnsiTheme="majorHAnsi" w:cs="JohnSansTextPro"/>
          <w:b/>
          <w:sz w:val="25"/>
          <w:szCs w:val="25"/>
        </w:rPr>
        <w:t xml:space="preserve">in der Regel </w:t>
      </w:r>
      <w:r w:rsidR="003B7431">
        <w:rPr>
          <w:rFonts w:asciiTheme="majorHAnsi" w:hAnsiTheme="majorHAnsi" w:cs="JohnSansTextPro"/>
          <w:b/>
          <w:sz w:val="25"/>
          <w:szCs w:val="25"/>
        </w:rPr>
        <w:t xml:space="preserve"> </w:t>
      </w:r>
      <w:r w:rsidRPr="00337CD8">
        <w:rPr>
          <w:rFonts w:asciiTheme="majorHAnsi" w:hAnsiTheme="majorHAnsi" w:cs="JohnSansTextPro"/>
          <w:b/>
          <w:sz w:val="25"/>
          <w:szCs w:val="25"/>
        </w:rPr>
        <w:t>in ansteigender Progression und Komplexität formuliert. Dies</w:t>
      </w:r>
    </w:p>
    <w:p w14:paraId="796F11FA" w14:textId="77777777" w:rsidR="00D33CC3" w:rsidRPr="00337CD8" w:rsidRDefault="00D33CC3" w:rsidP="00337CD8">
      <w:pPr>
        <w:autoSpaceDE w:val="0"/>
        <w:autoSpaceDN w:val="0"/>
        <w:adjustRightInd w:val="0"/>
        <w:spacing w:after="120" w:line="240" w:lineRule="auto"/>
        <w:rPr>
          <w:rFonts w:asciiTheme="majorHAnsi" w:hAnsiTheme="majorHAnsi" w:cs="JohnSansTextPro"/>
          <w:b/>
          <w:sz w:val="25"/>
          <w:szCs w:val="25"/>
        </w:rPr>
      </w:pPr>
      <w:r w:rsidRPr="00337CD8">
        <w:rPr>
          <w:rFonts w:asciiTheme="majorHAnsi" w:hAnsiTheme="majorHAnsi" w:cs="JohnSansTextPro"/>
          <w:b/>
          <w:sz w:val="25"/>
          <w:szCs w:val="25"/>
        </w:rPr>
        <w:t>erfordert, dass Lernerfolgsüberprüfungen darauf ausgerichtet sein müssen, Schülerinnen</w:t>
      </w:r>
    </w:p>
    <w:p w14:paraId="3511A752" w14:textId="77777777" w:rsidR="00D33CC3" w:rsidRPr="00337CD8" w:rsidRDefault="00D33CC3" w:rsidP="00337CD8">
      <w:pPr>
        <w:autoSpaceDE w:val="0"/>
        <w:autoSpaceDN w:val="0"/>
        <w:adjustRightInd w:val="0"/>
        <w:spacing w:after="120" w:line="240" w:lineRule="auto"/>
        <w:rPr>
          <w:rFonts w:asciiTheme="majorHAnsi" w:hAnsiTheme="majorHAnsi" w:cs="JohnSansTextPro"/>
          <w:b/>
          <w:sz w:val="25"/>
          <w:szCs w:val="25"/>
        </w:rPr>
      </w:pPr>
      <w:r w:rsidRPr="00337CD8">
        <w:rPr>
          <w:rFonts w:asciiTheme="majorHAnsi" w:hAnsiTheme="majorHAnsi" w:cs="JohnSansTextPro"/>
          <w:b/>
          <w:sz w:val="25"/>
          <w:szCs w:val="25"/>
        </w:rPr>
        <w:t>und Schülern Gelegenheit zu geben, Kompetenzen, die sie in den vorangegangenen</w:t>
      </w:r>
    </w:p>
    <w:p w14:paraId="014CC63E" w14:textId="77777777" w:rsidR="00D33CC3" w:rsidRPr="00337CD8" w:rsidRDefault="00D33CC3" w:rsidP="00337CD8">
      <w:pPr>
        <w:autoSpaceDE w:val="0"/>
        <w:autoSpaceDN w:val="0"/>
        <w:adjustRightInd w:val="0"/>
        <w:spacing w:after="120" w:line="240" w:lineRule="auto"/>
        <w:rPr>
          <w:rFonts w:asciiTheme="majorHAnsi" w:hAnsiTheme="majorHAnsi" w:cs="JohnSansTextPro"/>
          <w:b/>
          <w:sz w:val="25"/>
          <w:szCs w:val="25"/>
        </w:rPr>
      </w:pPr>
      <w:r w:rsidRPr="00337CD8">
        <w:rPr>
          <w:rFonts w:asciiTheme="majorHAnsi" w:hAnsiTheme="majorHAnsi" w:cs="JohnSansTextPro"/>
          <w:b/>
          <w:sz w:val="25"/>
          <w:szCs w:val="25"/>
        </w:rPr>
        <w:t>Jahren erworben haben, wiederholt und in wechselnden Zusammenhängen unter</w:t>
      </w:r>
    </w:p>
    <w:p w14:paraId="795DD6A4" w14:textId="77777777" w:rsidR="00337CD8" w:rsidRDefault="00D33CC3" w:rsidP="00337CD8">
      <w:pPr>
        <w:suppressAutoHyphens/>
        <w:autoSpaceDE w:val="0"/>
        <w:autoSpaceDN w:val="0"/>
        <w:spacing w:after="120" w:line="240" w:lineRule="auto"/>
        <w:textAlignment w:val="baseline"/>
        <w:rPr>
          <w:rFonts w:asciiTheme="majorHAnsi" w:eastAsia="Calibri" w:hAnsiTheme="majorHAnsi" w:cs="Times New Roman"/>
        </w:rPr>
      </w:pPr>
      <w:r w:rsidRPr="00337CD8">
        <w:rPr>
          <w:rFonts w:asciiTheme="majorHAnsi" w:hAnsiTheme="majorHAnsi" w:cs="JohnSansTextPro"/>
          <w:b/>
          <w:sz w:val="25"/>
          <w:szCs w:val="25"/>
        </w:rPr>
        <w:t>Beweis zu stellen.</w:t>
      </w:r>
      <w:r w:rsidR="00337CD8" w:rsidRPr="00337CD8">
        <w:rPr>
          <w:rFonts w:asciiTheme="majorHAnsi" w:hAnsiTheme="majorHAnsi" w:cs="JohnSansTextPro"/>
          <w:b/>
          <w:sz w:val="25"/>
          <w:szCs w:val="25"/>
        </w:rPr>
        <w:t>“</w:t>
      </w:r>
      <w:r w:rsidR="00337CD8">
        <w:rPr>
          <w:rFonts w:asciiTheme="majorHAnsi" w:hAnsiTheme="majorHAnsi" w:cs="JohnSansTextPro"/>
          <w:b/>
          <w:sz w:val="25"/>
          <w:szCs w:val="25"/>
        </w:rPr>
        <w:t xml:space="preserve">     </w:t>
      </w:r>
      <w:r w:rsidR="00337CD8">
        <w:rPr>
          <w:rFonts w:asciiTheme="majorHAnsi" w:eastAsia="Calibri" w:hAnsiTheme="majorHAnsi" w:cs="Times New Roman"/>
        </w:rPr>
        <w:t>(</w:t>
      </w:r>
      <w:r w:rsidR="00337CD8" w:rsidRPr="00337CD8">
        <w:rPr>
          <w:rFonts w:asciiTheme="majorHAnsi" w:eastAsia="Calibri" w:hAnsiTheme="majorHAnsi" w:cs="Times New Roman"/>
        </w:rPr>
        <w:t>Kernlehrplan</w:t>
      </w:r>
      <w:r w:rsidR="00337CD8">
        <w:rPr>
          <w:rFonts w:asciiTheme="majorHAnsi" w:eastAsia="Calibri" w:hAnsiTheme="majorHAnsi" w:cs="Times New Roman"/>
        </w:rPr>
        <w:t xml:space="preserve"> </w:t>
      </w:r>
      <w:r w:rsidR="00337CD8" w:rsidRPr="00337CD8">
        <w:rPr>
          <w:rFonts w:asciiTheme="majorHAnsi" w:eastAsia="Calibri" w:hAnsiTheme="majorHAnsi" w:cs="Times New Roman"/>
        </w:rPr>
        <w:t>für die Sekundarstufe II</w:t>
      </w:r>
      <w:r w:rsidR="00337CD8">
        <w:rPr>
          <w:rFonts w:asciiTheme="majorHAnsi" w:eastAsia="Calibri" w:hAnsiTheme="majorHAnsi" w:cs="Times New Roman"/>
        </w:rPr>
        <w:t xml:space="preserve">, </w:t>
      </w:r>
      <w:r w:rsidR="00337CD8" w:rsidRPr="00337CD8">
        <w:rPr>
          <w:rFonts w:asciiTheme="majorHAnsi" w:eastAsia="Calibri" w:hAnsiTheme="majorHAnsi" w:cs="Times New Roman"/>
        </w:rPr>
        <w:t>Gymnasium/Gesamtschule</w:t>
      </w:r>
      <w:r w:rsidR="00337CD8">
        <w:rPr>
          <w:rFonts w:asciiTheme="majorHAnsi" w:eastAsia="Calibri" w:hAnsiTheme="majorHAnsi" w:cs="Times New Roman"/>
        </w:rPr>
        <w:t xml:space="preserve"> </w:t>
      </w:r>
      <w:r w:rsidR="00337CD8" w:rsidRPr="00337CD8">
        <w:rPr>
          <w:rFonts w:asciiTheme="majorHAnsi" w:eastAsia="Calibri" w:hAnsiTheme="majorHAnsi" w:cs="Times New Roman"/>
        </w:rPr>
        <w:t>in Nordrhein-Westfalen</w:t>
      </w:r>
      <w:r w:rsidR="00337CD8">
        <w:rPr>
          <w:rFonts w:asciiTheme="majorHAnsi" w:eastAsia="Calibri" w:hAnsiTheme="majorHAnsi" w:cs="Times New Roman"/>
        </w:rPr>
        <w:t xml:space="preserve">, </w:t>
      </w:r>
      <w:r w:rsidR="00337CD8" w:rsidRPr="00337CD8">
        <w:rPr>
          <w:rFonts w:asciiTheme="majorHAnsi" w:eastAsia="Calibri" w:hAnsiTheme="majorHAnsi" w:cs="Times New Roman"/>
        </w:rPr>
        <w:t>Evangelische Religionslehre</w:t>
      </w:r>
      <w:r w:rsidR="00337CD8">
        <w:rPr>
          <w:rFonts w:asciiTheme="majorHAnsi" w:eastAsia="Calibri" w:hAnsiTheme="majorHAnsi" w:cs="Times New Roman"/>
        </w:rPr>
        <w:t>)</w:t>
      </w:r>
    </w:p>
    <w:p w14:paraId="20005288" w14:textId="77777777" w:rsidR="008202E6" w:rsidRDefault="008202E6" w:rsidP="00337CD8">
      <w:pPr>
        <w:suppressAutoHyphens/>
        <w:autoSpaceDE w:val="0"/>
        <w:autoSpaceDN w:val="0"/>
        <w:spacing w:after="120" w:line="240" w:lineRule="auto"/>
        <w:textAlignment w:val="baseline"/>
        <w:rPr>
          <w:rFonts w:asciiTheme="majorHAnsi" w:eastAsia="Calibri" w:hAnsiTheme="majorHAnsi" w:cs="Times New Roman"/>
        </w:rPr>
      </w:pPr>
    </w:p>
    <w:p w14:paraId="7E631934" w14:textId="77777777" w:rsidR="009D4202" w:rsidRDefault="009D4202" w:rsidP="00337CD8">
      <w:pPr>
        <w:suppressAutoHyphens/>
        <w:autoSpaceDE w:val="0"/>
        <w:autoSpaceDN w:val="0"/>
        <w:spacing w:after="120" w:line="240" w:lineRule="auto"/>
        <w:textAlignment w:val="baseline"/>
        <w:rPr>
          <w:rFonts w:asciiTheme="majorHAnsi" w:eastAsia="Calibri" w:hAnsiTheme="majorHAnsi" w:cs="Times New Roman"/>
        </w:rPr>
      </w:pPr>
    </w:p>
    <w:p w14:paraId="6C4F4E08" w14:textId="610CB477" w:rsidR="00235485" w:rsidRPr="007D6D04" w:rsidRDefault="00235485" w:rsidP="0030435E">
      <w:pPr>
        <w:suppressAutoHyphens/>
        <w:autoSpaceDE w:val="0"/>
        <w:autoSpaceDN w:val="0"/>
        <w:spacing w:after="0" w:line="240" w:lineRule="auto"/>
        <w:textAlignment w:val="baseline"/>
        <w:rPr>
          <w:rFonts w:asciiTheme="majorHAnsi" w:hAnsiTheme="majorHAnsi" w:cs="Arial"/>
          <w:b/>
          <w:sz w:val="28"/>
          <w:szCs w:val="28"/>
        </w:rPr>
      </w:pPr>
      <w:r w:rsidRPr="007D6D04">
        <w:rPr>
          <w:rFonts w:asciiTheme="majorHAnsi" w:hAnsiTheme="majorHAnsi" w:cs="Arial"/>
          <w:b/>
          <w:sz w:val="28"/>
          <w:szCs w:val="28"/>
        </w:rPr>
        <w:lastRenderedPageBreak/>
        <w:t xml:space="preserve">Lernerfolgsüberprüfung und Leistungsbewertung   </w:t>
      </w:r>
    </w:p>
    <w:p w14:paraId="459B99F0" w14:textId="77777777" w:rsidR="007D6D04" w:rsidRDefault="007D6D04" w:rsidP="0030435E">
      <w:pPr>
        <w:suppressAutoHyphens/>
        <w:autoSpaceDE w:val="0"/>
        <w:autoSpaceDN w:val="0"/>
        <w:spacing w:after="0" w:line="240" w:lineRule="auto"/>
        <w:textAlignment w:val="baseline"/>
        <w:rPr>
          <w:rFonts w:asciiTheme="majorHAnsi" w:hAnsiTheme="majorHAnsi" w:cs="Arial"/>
          <w:b/>
          <w:sz w:val="24"/>
          <w:szCs w:val="24"/>
        </w:rPr>
      </w:pPr>
    </w:p>
    <w:p w14:paraId="3ACADDC5" w14:textId="4DAAED54" w:rsidR="009D4202" w:rsidRPr="007D6D04" w:rsidRDefault="00235485" w:rsidP="0030435E">
      <w:pPr>
        <w:suppressAutoHyphens/>
        <w:autoSpaceDE w:val="0"/>
        <w:autoSpaceDN w:val="0"/>
        <w:spacing w:after="0" w:line="240" w:lineRule="auto"/>
        <w:textAlignment w:val="baseline"/>
        <w:rPr>
          <w:rFonts w:asciiTheme="majorHAnsi" w:eastAsia="Calibri" w:hAnsiTheme="majorHAnsi" w:cs="Times New Roman"/>
          <w:b/>
        </w:rPr>
      </w:pPr>
      <w:r w:rsidRPr="007D6D04">
        <w:rPr>
          <w:rFonts w:asciiTheme="majorHAnsi" w:hAnsiTheme="majorHAnsi" w:cs="Arial"/>
          <w:b/>
          <w:sz w:val="24"/>
          <w:szCs w:val="24"/>
        </w:rPr>
        <w:t xml:space="preserve">Der Bereich „Sonstige Mitarbeit“                                                </w:t>
      </w:r>
    </w:p>
    <w:p w14:paraId="41A4D5DA"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Zum Bereich „Sonstige Mitarbeit“ zählen:</w:t>
      </w:r>
    </w:p>
    <w:p w14:paraId="6BACF11F"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Beiträge zum Unterrichtsgespräch</w:t>
      </w:r>
    </w:p>
    <w:p w14:paraId="64AB25CD"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Hausaufgaben</w:t>
      </w:r>
    </w:p>
    <w:p w14:paraId="14D606E9"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Referate</w:t>
      </w:r>
    </w:p>
    <w:p w14:paraId="71D3DF86"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Protokolle</w:t>
      </w:r>
    </w:p>
    <w:p w14:paraId="68331170"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Projekte</w:t>
      </w:r>
    </w:p>
    <w:p w14:paraId="0A30D5F9"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weitere Präsentationsleistungen</w:t>
      </w:r>
    </w:p>
    <w:p w14:paraId="0E8D7499" w14:textId="77777777" w:rsidR="009D4202" w:rsidRPr="00C9663B" w:rsidRDefault="009D4202" w:rsidP="0030435E">
      <w:pPr>
        <w:spacing w:after="0" w:line="240" w:lineRule="auto"/>
        <w:jc w:val="both"/>
        <w:rPr>
          <w:rFonts w:asciiTheme="majorHAnsi" w:hAnsiTheme="majorHAnsi" w:cs="Arial"/>
          <w:sz w:val="24"/>
          <w:szCs w:val="24"/>
        </w:rPr>
      </w:pPr>
    </w:p>
    <w:p w14:paraId="63BEBB77"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Anforderungen und Kriterien zur Beurteilung der Beiträge zum Unterrichtsgespräch:</w:t>
      </w:r>
    </w:p>
    <w:p w14:paraId="2C1566A6" w14:textId="2740E1D3" w:rsidR="009D4202" w:rsidRPr="00C9663B" w:rsidRDefault="003B7431" w:rsidP="0030435E">
      <w:pPr>
        <w:spacing w:after="0" w:line="240" w:lineRule="auto"/>
        <w:jc w:val="both"/>
        <w:rPr>
          <w:rFonts w:asciiTheme="majorHAnsi" w:hAnsiTheme="majorHAnsi" w:cs="Arial"/>
          <w:sz w:val="24"/>
          <w:szCs w:val="24"/>
        </w:rPr>
      </w:pPr>
      <w:r>
        <w:rPr>
          <w:rFonts w:asciiTheme="majorHAnsi" w:hAnsiTheme="majorHAnsi" w:cs="Arial"/>
          <w:sz w:val="24"/>
          <w:szCs w:val="24"/>
        </w:rPr>
        <w:t xml:space="preserve">            </w:t>
      </w:r>
      <w:r w:rsidR="009D4202" w:rsidRPr="00C9663B">
        <w:rPr>
          <w:rFonts w:asciiTheme="majorHAnsi" w:hAnsiTheme="majorHAnsi" w:cs="Arial"/>
          <w:sz w:val="24"/>
          <w:szCs w:val="24"/>
        </w:rPr>
        <w:t xml:space="preserve">Die Bereitschaft und die Fähigkeit </w:t>
      </w:r>
    </w:p>
    <w:p w14:paraId="4C0FB2F0"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sich auf Fragestellungen des Religionsunterrichts einzulassen,</w:t>
      </w:r>
    </w:p>
    <w:p w14:paraId="115089B7"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Gesprächsbeiträge strukturiert und präzise, unter Verwendung der Fachsprache zu formulieren,</w:t>
      </w:r>
    </w:p>
    <w:p w14:paraId="59BFF3DE"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Fragen und Problemstellungen zu erfassen, selbstständig Frage- und Problemstellungen zu entwickeln und Arbeitswege zu planen,</w:t>
      </w:r>
    </w:p>
    <w:p w14:paraId="33FB62F1"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den eigenen Standpunkt zu begründen, zur Kritik zu stellen und ggf. zu korrigieren,</w:t>
      </w:r>
    </w:p>
    <w:p w14:paraId="4E0F827B"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Beiträge anderer aufzugreifen, zu prüfen, fortzuführen und zu vertiefen,</w:t>
      </w:r>
    </w:p>
    <w:p w14:paraId="440D74BC"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Fachkenntnisse einzubringen und anzuwenden, z.B. durch Vergleich und Transfer,</w:t>
      </w:r>
    </w:p>
    <w:p w14:paraId="53443826"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methodisch angemessen und sachgerecht mit den Lerngegenständen umzugehen,</w:t>
      </w:r>
    </w:p>
    <w:p w14:paraId="7B2ADA33"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mit den anderen zielgerichtet und kooperativ zu arbeiten,</w:t>
      </w:r>
    </w:p>
    <w:p w14:paraId="3601D2E9" w14:textId="77777777" w:rsidR="009D4202" w:rsidRPr="00C9663B"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zu kritischer und problemlösender Auseinandersetzung,</w:t>
      </w:r>
    </w:p>
    <w:p w14:paraId="7F04FC33" w14:textId="77777777" w:rsidR="009D4202"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Ergebnisse zusammenzufassen und Standortbestimmungen vorzunehmen.</w:t>
      </w:r>
    </w:p>
    <w:p w14:paraId="5D6600D1" w14:textId="77777777" w:rsidR="008B373A" w:rsidRPr="00C9663B" w:rsidRDefault="008B373A" w:rsidP="0030435E">
      <w:pPr>
        <w:spacing w:after="0" w:line="240" w:lineRule="auto"/>
        <w:jc w:val="both"/>
        <w:rPr>
          <w:rFonts w:asciiTheme="majorHAnsi" w:hAnsiTheme="majorHAnsi" w:cs="Arial"/>
          <w:sz w:val="24"/>
          <w:szCs w:val="24"/>
        </w:rPr>
      </w:pPr>
    </w:p>
    <w:p w14:paraId="43D0773B" w14:textId="2F7AFB56" w:rsidR="008B373A" w:rsidRPr="00C9663B" w:rsidRDefault="009D4202" w:rsidP="0030435E">
      <w:pPr>
        <w:spacing w:after="0" w:line="240" w:lineRule="auto"/>
        <w:ind w:left="708" w:hanging="708"/>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 xml:space="preserve">Die Grundsätze der Leistungsbewertung werden den Schülerinnen und Schülern immer zu Schuljahresbeginn, bei Lehrerwechsel auch zu Halbjahresbeginn mitgeteilt. </w:t>
      </w:r>
    </w:p>
    <w:p w14:paraId="6014B25D" w14:textId="77777777" w:rsidR="009D4202" w:rsidRDefault="009D4202"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Eine Leistungsrückmeldung erfolgt auf Wunsch des Schülers/der Schülerin jederzeit, spätestens zum Quartalsende.</w:t>
      </w:r>
    </w:p>
    <w:p w14:paraId="55132FAF" w14:textId="77777777" w:rsidR="00C9663B" w:rsidRDefault="00C9663B" w:rsidP="0030435E">
      <w:pPr>
        <w:spacing w:after="0" w:line="240" w:lineRule="auto"/>
        <w:jc w:val="both"/>
        <w:rPr>
          <w:rFonts w:asciiTheme="majorHAnsi" w:hAnsiTheme="majorHAnsi" w:cs="Arial"/>
          <w:sz w:val="24"/>
          <w:szCs w:val="24"/>
        </w:rPr>
      </w:pPr>
    </w:p>
    <w:p w14:paraId="2EF24A3E" w14:textId="77777777" w:rsidR="008B373A" w:rsidRDefault="008B373A" w:rsidP="0030435E">
      <w:pPr>
        <w:spacing w:after="0" w:line="240" w:lineRule="auto"/>
        <w:jc w:val="both"/>
        <w:rPr>
          <w:rFonts w:asciiTheme="majorHAnsi" w:hAnsiTheme="majorHAnsi" w:cs="Arial"/>
          <w:sz w:val="24"/>
          <w:szCs w:val="24"/>
        </w:rPr>
      </w:pPr>
    </w:p>
    <w:p w14:paraId="2016FBF3" w14:textId="77777777" w:rsidR="008B373A" w:rsidRDefault="008B373A" w:rsidP="0030435E">
      <w:pPr>
        <w:spacing w:after="0" w:line="240" w:lineRule="auto"/>
        <w:jc w:val="both"/>
        <w:rPr>
          <w:rFonts w:asciiTheme="majorHAnsi" w:hAnsiTheme="majorHAnsi" w:cs="Arial"/>
          <w:sz w:val="24"/>
          <w:szCs w:val="24"/>
        </w:rPr>
      </w:pPr>
    </w:p>
    <w:p w14:paraId="2CCC616F" w14:textId="77777777" w:rsidR="008B373A" w:rsidRDefault="008B373A" w:rsidP="0030435E">
      <w:pPr>
        <w:spacing w:after="0" w:line="240" w:lineRule="auto"/>
        <w:jc w:val="both"/>
        <w:rPr>
          <w:rFonts w:asciiTheme="majorHAnsi" w:hAnsiTheme="majorHAnsi" w:cs="Arial"/>
          <w:sz w:val="24"/>
          <w:szCs w:val="24"/>
        </w:rPr>
      </w:pPr>
    </w:p>
    <w:p w14:paraId="37C2B618" w14:textId="77777777" w:rsidR="008B373A" w:rsidRPr="00C9663B" w:rsidRDefault="008B373A" w:rsidP="0030435E">
      <w:pPr>
        <w:spacing w:after="0" w:line="240" w:lineRule="auto"/>
        <w:jc w:val="both"/>
        <w:rPr>
          <w:rFonts w:asciiTheme="majorHAnsi" w:hAnsiTheme="majorHAnsi" w:cs="Arial"/>
          <w:sz w:val="24"/>
          <w:szCs w:val="24"/>
        </w:rPr>
      </w:pPr>
    </w:p>
    <w:p w14:paraId="3A7EC9BE" w14:textId="31AB2BFD" w:rsidR="00235485" w:rsidRPr="007D6D04" w:rsidRDefault="00235485" w:rsidP="0030435E">
      <w:pPr>
        <w:spacing w:after="0" w:line="240" w:lineRule="auto"/>
        <w:jc w:val="both"/>
        <w:rPr>
          <w:rFonts w:asciiTheme="majorHAnsi" w:hAnsiTheme="majorHAnsi" w:cs="Arial"/>
          <w:b/>
          <w:sz w:val="24"/>
          <w:szCs w:val="24"/>
        </w:rPr>
      </w:pPr>
      <w:r w:rsidRPr="007D6D04">
        <w:rPr>
          <w:rFonts w:asciiTheme="majorHAnsi" w:hAnsiTheme="majorHAnsi" w:cs="Arial"/>
          <w:b/>
          <w:sz w:val="24"/>
          <w:szCs w:val="24"/>
        </w:rPr>
        <w:lastRenderedPageBreak/>
        <w:t>Klausuren</w:t>
      </w:r>
    </w:p>
    <w:p w14:paraId="4997326C" w14:textId="25D31989" w:rsidR="00235485" w:rsidRPr="00C9663B" w:rsidRDefault="00235485"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Die Fachkonferenz Evangelische Religionslehre vereinbart in Bezug auf Klausuren:</w:t>
      </w:r>
    </w:p>
    <w:p w14:paraId="4876249D" w14:textId="77777777" w:rsidR="00235485" w:rsidRPr="00C9663B" w:rsidRDefault="00235485"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Dauer und Anzahl der Klausuren</w:t>
      </w:r>
    </w:p>
    <w:p w14:paraId="77676A88" w14:textId="6117532E" w:rsidR="00235485" w:rsidRPr="00C9663B" w:rsidRDefault="00235485"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 xml:space="preserve">in der </w:t>
      </w:r>
      <w:r w:rsidRPr="008B373A">
        <w:rPr>
          <w:rFonts w:asciiTheme="majorHAnsi" w:hAnsiTheme="majorHAnsi" w:cs="Arial"/>
          <w:b/>
          <w:sz w:val="24"/>
          <w:szCs w:val="24"/>
        </w:rPr>
        <w:t>EF</w:t>
      </w:r>
      <w:r w:rsidRPr="00C9663B">
        <w:rPr>
          <w:rFonts w:asciiTheme="majorHAnsi" w:hAnsiTheme="majorHAnsi" w:cs="Arial"/>
          <w:sz w:val="24"/>
          <w:szCs w:val="24"/>
        </w:rPr>
        <w:t>: eine Klausur pro Halbjahr; zweistündig</w:t>
      </w:r>
    </w:p>
    <w:p w14:paraId="556ED8E5" w14:textId="40739834" w:rsidR="00235485" w:rsidRDefault="00235485"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 xml:space="preserve">in der </w:t>
      </w:r>
      <w:r w:rsidRPr="008B373A">
        <w:rPr>
          <w:rFonts w:asciiTheme="majorHAnsi" w:hAnsiTheme="majorHAnsi" w:cs="Arial"/>
          <w:b/>
          <w:sz w:val="24"/>
          <w:szCs w:val="24"/>
        </w:rPr>
        <w:t>Q1+2</w:t>
      </w:r>
      <w:r w:rsidRPr="00C9663B">
        <w:rPr>
          <w:rFonts w:asciiTheme="majorHAnsi" w:hAnsiTheme="majorHAnsi" w:cs="Arial"/>
          <w:sz w:val="24"/>
          <w:szCs w:val="24"/>
        </w:rPr>
        <w:t>: zwei Klausuren pro Halbjahr; zweistündig in Q1, dreistündig in Q2</w:t>
      </w:r>
    </w:p>
    <w:p w14:paraId="2D3A4192" w14:textId="77777777" w:rsidR="008B373A" w:rsidRPr="00C9663B" w:rsidRDefault="008B373A" w:rsidP="0030435E">
      <w:pPr>
        <w:spacing w:after="0" w:line="240" w:lineRule="auto"/>
        <w:jc w:val="both"/>
        <w:rPr>
          <w:rFonts w:asciiTheme="majorHAnsi" w:hAnsiTheme="majorHAnsi" w:cs="Arial"/>
          <w:sz w:val="24"/>
          <w:szCs w:val="24"/>
        </w:rPr>
      </w:pPr>
    </w:p>
    <w:p w14:paraId="0BFE47FF" w14:textId="1BA0888D" w:rsidR="00235485" w:rsidRPr="00C9663B" w:rsidRDefault="00235485"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Als Aufgabentyp wird vor allem die Textaufgabe gewählt, da  diese  z.</w:t>
      </w:r>
      <w:r w:rsidR="00F77186">
        <w:rPr>
          <w:rFonts w:asciiTheme="majorHAnsi" w:hAnsiTheme="majorHAnsi" w:cs="Arial"/>
          <w:sz w:val="24"/>
          <w:szCs w:val="24"/>
        </w:rPr>
        <w:t xml:space="preserve"> </w:t>
      </w:r>
      <w:r w:rsidRPr="00C9663B">
        <w:rPr>
          <w:rFonts w:asciiTheme="majorHAnsi" w:hAnsiTheme="majorHAnsi" w:cs="Arial"/>
          <w:sz w:val="24"/>
          <w:szCs w:val="24"/>
        </w:rPr>
        <w:t xml:space="preserve">Zt. allein abiturrelevant ist, d.h.: </w:t>
      </w:r>
    </w:p>
    <w:p w14:paraId="351CC0A7" w14:textId="77777777" w:rsidR="00235485" w:rsidRPr="00C9663B" w:rsidRDefault="00235485"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Erschließung und Bearbeitung biblischer und anderer fachspezifischer Texte</w:t>
      </w:r>
    </w:p>
    <w:p w14:paraId="2B17974B" w14:textId="77777777" w:rsidR="00235485" w:rsidRPr="00C9663B" w:rsidRDefault="00235485"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 xml:space="preserve">                unter Nachweis inhalts- und methodenbezogener Kenntnisse</w:t>
      </w:r>
    </w:p>
    <w:p w14:paraId="6C0AAC64" w14:textId="4AD0F745" w:rsidR="00235485" w:rsidRPr="00C9663B" w:rsidRDefault="00235485"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 xml:space="preserve">                und Beachtung  sprachlicher und formaler Richtigkeit</w:t>
      </w:r>
    </w:p>
    <w:p w14:paraId="70846532" w14:textId="77777777" w:rsidR="00235485" w:rsidRPr="00C9663B" w:rsidRDefault="00235485" w:rsidP="0030435E">
      <w:pPr>
        <w:spacing w:after="0" w:line="240" w:lineRule="auto"/>
        <w:jc w:val="both"/>
        <w:rPr>
          <w:rFonts w:asciiTheme="majorHAnsi" w:hAnsiTheme="majorHAnsi" w:cs="Arial"/>
          <w:sz w:val="24"/>
          <w:szCs w:val="24"/>
        </w:rPr>
      </w:pPr>
      <w:r w:rsidRPr="00C9663B">
        <w:rPr>
          <w:rFonts w:asciiTheme="majorHAnsi" w:hAnsiTheme="majorHAnsi" w:cs="Arial"/>
          <w:sz w:val="24"/>
          <w:szCs w:val="24"/>
        </w:rPr>
        <w:t>•</w:t>
      </w:r>
      <w:r w:rsidRPr="00C9663B">
        <w:rPr>
          <w:rFonts w:asciiTheme="majorHAnsi" w:hAnsiTheme="majorHAnsi" w:cs="Arial"/>
          <w:sz w:val="24"/>
          <w:szCs w:val="24"/>
        </w:rPr>
        <w:tab/>
        <w:t xml:space="preserve">Die Beurteilung erfolgt durch ein </w:t>
      </w:r>
      <w:proofErr w:type="spellStart"/>
      <w:r w:rsidRPr="00C9663B">
        <w:rPr>
          <w:rFonts w:asciiTheme="majorHAnsi" w:hAnsiTheme="majorHAnsi" w:cs="Arial"/>
          <w:sz w:val="24"/>
          <w:szCs w:val="24"/>
        </w:rPr>
        <w:t>kriterienorientiertes</w:t>
      </w:r>
      <w:proofErr w:type="spellEnd"/>
      <w:r w:rsidRPr="00C9663B">
        <w:rPr>
          <w:rFonts w:asciiTheme="majorHAnsi" w:hAnsiTheme="majorHAnsi" w:cs="Arial"/>
          <w:sz w:val="24"/>
          <w:szCs w:val="24"/>
        </w:rPr>
        <w:t xml:space="preserve"> Bewertungsraster (Punktesystem).</w:t>
      </w:r>
    </w:p>
    <w:p w14:paraId="6D57BFCF" w14:textId="5C9E6F58" w:rsidR="00235485" w:rsidRPr="00B43537" w:rsidRDefault="00235485" w:rsidP="0030435E">
      <w:pPr>
        <w:spacing w:after="0" w:line="240" w:lineRule="auto"/>
        <w:ind w:left="708" w:hanging="708"/>
        <w:jc w:val="both"/>
        <w:rPr>
          <w:rFonts w:asciiTheme="majorHAnsi" w:hAnsiTheme="majorHAnsi" w:cs="Arial"/>
          <w:sz w:val="24"/>
          <w:szCs w:val="24"/>
        </w:rPr>
      </w:pPr>
      <w:r w:rsidRPr="00B43537">
        <w:rPr>
          <w:rFonts w:asciiTheme="majorHAnsi" w:hAnsiTheme="majorHAnsi" w:cs="Arial"/>
          <w:sz w:val="24"/>
          <w:szCs w:val="24"/>
        </w:rPr>
        <w:t>•</w:t>
      </w:r>
      <w:r w:rsidRPr="00B43537">
        <w:rPr>
          <w:rFonts w:asciiTheme="majorHAnsi" w:hAnsiTheme="majorHAnsi" w:cs="Arial"/>
          <w:sz w:val="24"/>
          <w:szCs w:val="24"/>
        </w:rPr>
        <w:tab/>
        <w:t>Die Aufgabenformulierungen entsprechen der für die Abiturprüfung vorgesehenen und den Schülern zu Beginn der EF Übersichtsform ausgehändigten Operatoren des Faches Evangelischer Religionslehre.</w:t>
      </w:r>
    </w:p>
    <w:p w14:paraId="21731AA0" w14:textId="77777777" w:rsidR="00235485" w:rsidRPr="00B43537" w:rsidRDefault="00235485" w:rsidP="0030435E">
      <w:pPr>
        <w:spacing w:after="0" w:line="240" w:lineRule="auto"/>
        <w:jc w:val="both"/>
        <w:rPr>
          <w:rFonts w:asciiTheme="majorHAnsi" w:hAnsiTheme="majorHAnsi" w:cs="Arial"/>
          <w:sz w:val="24"/>
          <w:szCs w:val="24"/>
        </w:rPr>
      </w:pPr>
      <w:r w:rsidRPr="00B43537">
        <w:rPr>
          <w:rFonts w:asciiTheme="majorHAnsi" w:hAnsiTheme="majorHAnsi" w:cs="Arial"/>
          <w:sz w:val="24"/>
          <w:szCs w:val="24"/>
        </w:rPr>
        <w:t>•</w:t>
      </w:r>
      <w:r w:rsidRPr="00B43537">
        <w:rPr>
          <w:rFonts w:asciiTheme="majorHAnsi" w:hAnsiTheme="majorHAnsi" w:cs="Arial"/>
          <w:sz w:val="24"/>
          <w:szCs w:val="24"/>
        </w:rPr>
        <w:tab/>
        <w:t>Alle Anforderungsbereiche werden in der Aufgabenstellung abgedeckt.</w:t>
      </w:r>
    </w:p>
    <w:p w14:paraId="0D76BFF5" w14:textId="77777777" w:rsidR="00235485" w:rsidRPr="00B43537" w:rsidRDefault="00235485" w:rsidP="0030435E">
      <w:pPr>
        <w:spacing w:after="0" w:line="240" w:lineRule="auto"/>
        <w:jc w:val="both"/>
        <w:rPr>
          <w:rFonts w:asciiTheme="majorHAnsi" w:hAnsiTheme="majorHAnsi" w:cs="Arial"/>
          <w:sz w:val="24"/>
          <w:szCs w:val="24"/>
        </w:rPr>
      </w:pPr>
      <w:r w:rsidRPr="00B43537">
        <w:rPr>
          <w:rFonts w:asciiTheme="majorHAnsi" w:hAnsiTheme="majorHAnsi" w:cs="Arial"/>
          <w:sz w:val="24"/>
          <w:szCs w:val="24"/>
        </w:rPr>
        <w:t>•</w:t>
      </w:r>
      <w:r w:rsidRPr="00B43537">
        <w:rPr>
          <w:rFonts w:asciiTheme="majorHAnsi" w:hAnsiTheme="majorHAnsi" w:cs="Arial"/>
          <w:sz w:val="24"/>
          <w:szCs w:val="24"/>
        </w:rPr>
        <w:tab/>
        <w:t xml:space="preserve">Inhalts- und Darstellungsleistungen werden gemäß der Vorgaben des Zentralabiturs im Verhältnis 80% zu 20%  gewertet. </w:t>
      </w:r>
    </w:p>
    <w:p w14:paraId="0EDA2732" w14:textId="77777777" w:rsidR="00235485" w:rsidRPr="00B43537" w:rsidRDefault="00235485" w:rsidP="0030435E">
      <w:pPr>
        <w:spacing w:after="0" w:line="240" w:lineRule="auto"/>
        <w:jc w:val="both"/>
        <w:rPr>
          <w:rFonts w:asciiTheme="majorHAnsi" w:hAnsiTheme="majorHAnsi" w:cs="Arial"/>
          <w:sz w:val="24"/>
          <w:szCs w:val="24"/>
        </w:rPr>
      </w:pPr>
      <w:r w:rsidRPr="00B43537">
        <w:rPr>
          <w:rFonts w:asciiTheme="majorHAnsi" w:hAnsiTheme="majorHAnsi" w:cs="Arial"/>
          <w:sz w:val="24"/>
          <w:szCs w:val="24"/>
        </w:rPr>
        <w:t>•</w:t>
      </w:r>
      <w:r w:rsidRPr="00B43537">
        <w:rPr>
          <w:rFonts w:asciiTheme="majorHAnsi" w:hAnsiTheme="majorHAnsi" w:cs="Arial"/>
          <w:sz w:val="24"/>
          <w:szCs w:val="24"/>
        </w:rPr>
        <w:tab/>
        <w:t>Die Kriterien der Darstellungsleistungen entsprechen den Vorgaben des Zentralabiturs.</w:t>
      </w:r>
    </w:p>
    <w:p w14:paraId="449AD14E" w14:textId="00A3DD94" w:rsidR="00235485" w:rsidRPr="00B43537" w:rsidRDefault="00235485" w:rsidP="0030435E">
      <w:pPr>
        <w:spacing w:after="0" w:line="240" w:lineRule="auto"/>
        <w:ind w:left="708" w:hanging="708"/>
        <w:jc w:val="both"/>
        <w:rPr>
          <w:rFonts w:asciiTheme="majorHAnsi" w:hAnsiTheme="majorHAnsi" w:cs="Arial"/>
          <w:sz w:val="24"/>
          <w:szCs w:val="24"/>
        </w:rPr>
      </w:pPr>
      <w:r w:rsidRPr="00B43537">
        <w:rPr>
          <w:rFonts w:asciiTheme="majorHAnsi" w:hAnsiTheme="majorHAnsi" w:cs="Arial"/>
          <w:sz w:val="24"/>
          <w:szCs w:val="24"/>
        </w:rPr>
        <w:t>•</w:t>
      </w:r>
      <w:r w:rsidRPr="00B43537">
        <w:rPr>
          <w:rFonts w:asciiTheme="majorHAnsi" w:hAnsiTheme="majorHAnsi" w:cs="Arial"/>
          <w:sz w:val="24"/>
          <w:szCs w:val="24"/>
        </w:rPr>
        <w:tab/>
        <w:t>Innerhalb des ersten Jahrgangs der Q-Phase kann die erste Arbeit im zweiten Schulhalbjahr durch eine Facharbeit ersetzt werden;</w:t>
      </w:r>
      <w:r w:rsidR="007D6D04">
        <w:rPr>
          <w:rFonts w:asciiTheme="majorHAnsi" w:hAnsiTheme="majorHAnsi" w:cs="Arial"/>
          <w:sz w:val="24"/>
          <w:szCs w:val="24"/>
        </w:rPr>
        <w:t xml:space="preserve"> </w:t>
      </w:r>
      <w:r w:rsidRPr="00B43537">
        <w:rPr>
          <w:rFonts w:asciiTheme="majorHAnsi" w:hAnsiTheme="majorHAnsi" w:cs="Arial"/>
          <w:sz w:val="24"/>
          <w:szCs w:val="24"/>
        </w:rPr>
        <w:t>für deren Anfertigung gelten die kommunizierten und schriftlich fixierten Hinweise. Als Hilfe für die Bewertung der Facharbeiten gelten die auf der Basis der Hinweise für die Schülerinnen und Schüler formulierten Beurteilungsfragen.</w:t>
      </w:r>
    </w:p>
    <w:p w14:paraId="32F28CE3" w14:textId="29782A65" w:rsidR="00235485" w:rsidRPr="00B43537" w:rsidRDefault="00235485" w:rsidP="0030435E">
      <w:pPr>
        <w:spacing w:after="0" w:line="240" w:lineRule="auto"/>
        <w:jc w:val="both"/>
        <w:rPr>
          <w:rFonts w:asciiTheme="majorHAnsi" w:hAnsiTheme="majorHAnsi" w:cs="Arial"/>
          <w:sz w:val="24"/>
          <w:szCs w:val="24"/>
        </w:rPr>
      </w:pPr>
      <w:r w:rsidRPr="00B43537">
        <w:rPr>
          <w:rFonts w:asciiTheme="majorHAnsi" w:hAnsiTheme="majorHAnsi" w:cs="Arial"/>
          <w:sz w:val="24"/>
          <w:szCs w:val="24"/>
        </w:rPr>
        <w:t>•</w:t>
      </w:r>
      <w:r w:rsidRPr="00B43537">
        <w:rPr>
          <w:rFonts w:asciiTheme="majorHAnsi" w:hAnsiTheme="majorHAnsi" w:cs="Arial"/>
          <w:sz w:val="24"/>
          <w:szCs w:val="24"/>
        </w:rPr>
        <w:tab/>
        <w:t>Das Anfertigen von Klausuren wird – in Teilbereichen – im Unterricht eingeführt und geübt.</w:t>
      </w:r>
    </w:p>
    <w:p w14:paraId="75A2CDB9" w14:textId="77777777" w:rsidR="00235485" w:rsidRPr="009D4202" w:rsidRDefault="00235485" w:rsidP="0030435E">
      <w:pPr>
        <w:spacing w:after="0" w:line="240" w:lineRule="auto"/>
        <w:jc w:val="both"/>
        <w:rPr>
          <w:rFonts w:asciiTheme="majorHAnsi" w:hAnsiTheme="majorHAnsi" w:cs="Arial"/>
          <w:color w:val="0070C0"/>
          <w:sz w:val="24"/>
          <w:szCs w:val="24"/>
        </w:rPr>
      </w:pPr>
    </w:p>
    <w:p w14:paraId="65B2E8F9" w14:textId="77777777" w:rsidR="00F77186" w:rsidRDefault="00F77186" w:rsidP="0030435E">
      <w:pPr>
        <w:spacing w:after="0" w:line="240" w:lineRule="auto"/>
        <w:jc w:val="both"/>
        <w:rPr>
          <w:rFonts w:asciiTheme="majorHAnsi" w:hAnsiTheme="majorHAnsi" w:cs="Arial"/>
          <w:b/>
          <w:sz w:val="24"/>
          <w:szCs w:val="24"/>
        </w:rPr>
      </w:pPr>
    </w:p>
    <w:p w14:paraId="01BB32B7" w14:textId="0D4D9151" w:rsidR="00235485" w:rsidRPr="007D6D04" w:rsidRDefault="00235485" w:rsidP="0030435E">
      <w:pPr>
        <w:spacing w:after="0" w:line="240" w:lineRule="auto"/>
        <w:jc w:val="both"/>
        <w:rPr>
          <w:rFonts w:asciiTheme="majorHAnsi" w:hAnsiTheme="majorHAnsi" w:cs="Arial"/>
          <w:b/>
          <w:sz w:val="24"/>
          <w:szCs w:val="24"/>
        </w:rPr>
      </w:pPr>
      <w:r w:rsidRPr="007D6D04">
        <w:rPr>
          <w:rFonts w:asciiTheme="majorHAnsi" w:hAnsiTheme="majorHAnsi" w:cs="Arial"/>
          <w:b/>
          <w:sz w:val="24"/>
          <w:szCs w:val="24"/>
        </w:rPr>
        <w:t>Lehr- und Lernmittel</w:t>
      </w:r>
    </w:p>
    <w:p w14:paraId="487A2DC0" w14:textId="1BA37872" w:rsidR="00235485" w:rsidRPr="009D4202" w:rsidRDefault="00235485" w:rsidP="0030435E">
      <w:pPr>
        <w:spacing w:after="0" w:line="240" w:lineRule="auto"/>
        <w:jc w:val="both"/>
        <w:rPr>
          <w:rFonts w:asciiTheme="majorHAnsi" w:hAnsiTheme="majorHAnsi" w:cs="Arial"/>
          <w:color w:val="0070C0"/>
          <w:sz w:val="24"/>
          <w:szCs w:val="24"/>
        </w:rPr>
      </w:pPr>
      <w:r w:rsidRPr="00B43537">
        <w:rPr>
          <w:rFonts w:asciiTheme="majorHAnsi" w:hAnsiTheme="majorHAnsi" w:cs="Arial"/>
          <w:sz w:val="24"/>
          <w:szCs w:val="24"/>
        </w:rPr>
        <w:t>Im Unterricht wird mit ausgewählten Texten gearbeitet. Ein Lehrwerk ist nicht eingeführt. Sollte in Zukunft ein Lehrwerk verbindlich eingeführt werden, dient das Verzeichnis der zugelassenen Lernmittel für das Fach Evangelische Religionslehre zur Orientierung:</w:t>
      </w:r>
    </w:p>
    <w:p w14:paraId="56527F62" w14:textId="0B85205D" w:rsidR="00235485" w:rsidRDefault="006071B5" w:rsidP="0030435E">
      <w:pPr>
        <w:spacing w:after="0" w:line="240" w:lineRule="auto"/>
        <w:jc w:val="both"/>
        <w:rPr>
          <w:rFonts w:asciiTheme="majorHAnsi" w:hAnsiTheme="majorHAnsi" w:cs="Arial"/>
          <w:color w:val="0070C0"/>
          <w:sz w:val="24"/>
          <w:szCs w:val="24"/>
        </w:rPr>
      </w:pPr>
      <w:hyperlink r:id="rId9" w:anchor="A_5" w:history="1">
        <w:r w:rsidR="00235485" w:rsidRPr="00AF61AC">
          <w:rPr>
            <w:rStyle w:val="Hyperlink"/>
            <w:rFonts w:asciiTheme="majorHAnsi" w:hAnsiTheme="majorHAnsi" w:cs="Arial"/>
            <w:sz w:val="24"/>
            <w:szCs w:val="24"/>
          </w:rPr>
          <w:t>https://www.schulministerium.nrw.de/docs/Schulsystem/Unterricht/Lernmittel/Gymnasiale_Oberstufe/index.html#A_5</w:t>
        </w:r>
      </w:hyperlink>
    </w:p>
    <w:p w14:paraId="2E9ED0E6" w14:textId="77777777" w:rsidR="00B43537" w:rsidRDefault="00235485" w:rsidP="0030435E">
      <w:pPr>
        <w:spacing w:after="0" w:line="240" w:lineRule="auto"/>
        <w:jc w:val="both"/>
        <w:rPr>
          <w:rFonts w:asciiTheme="majorHAnsi" w:hAnsiTheme="majorHAnsi" w:cs="Arial"/>
          <w:color w:val="0070C0"/>
          <w:sz w:val="24"/>
          <w:szCs w:val="24"/>
        </w:rPr>
      </w:pPr>
      <w:r w:rsidRPr="009D4202">
        <w:rPr>
          <w:rFonts w:asciiTheme="majorHAnsi" w:hAnsiTheme="majorHAnsi" w:cs="Arial"/>
          <w:color w:val="0070C0"/>
          <w:sz w:val="24"/>
          <w:szCs w:val="24"/>
        </w:rPr>
        <w:tab/>
      </w:r>
    </w:p>
    <w:p w14:paraId="261F179D" w14:textId="77777777" w:rsidR="009D27BC" w:rsidRDefault="009D27BC" w:rsidP="0030435E">
      <w:pPr>
        <w:spacing w:after="0" w:line="240" w:lineRule="auto"/>
        <w:jc w:val="both"/>
        <w:rPr>
          <w:rFonts w:asciiTheme="majorHAnsi" w:hAnsiTheme="majorHAnsi" w:cs="Arial"/>
          <w:sz w:val="24"/>
          <w:szCs w:val="24"/>
        </w:rPr>
      </w:pPr>
    </w:p>
    <w:p w14:paraId="11D9B0CA" w14:textId="77777777" w:rsidR="009D27BC" w:rsidRDefault="009D27BC" w:rsidP="0030435E">
      <w:pPr>
        <w:spacing w:after="0" w:line="240" w:lineRule="auto"/>
        <w:jc w:val="both"/>
        <w:rPr>
          <w:rFonts w:asciiTheme="majorHAnsi" w:hAnsiTheme="majorHAnsi" w:cs="Arial"/>
          <w:sz w:val="24"/>
          <w:szCs w:val="24"/>
        </w:rPr>
      </w:pPr>
    </w:p>
    <w:p w14:paraId="675FE52F" w14:textId="77777777" w:rsidR="009D27BC" w:rsidRDefault="009D27BC" w:rsidP="0030435E">
      <w:pPr>
        <w:spacing w:after="0" w:line="240" w:lineRule="auto"/>
        <w:jc w:val="both"/>
        <w:rPr>
          <w:rFonts w:asciiTheme="majorHAnsi" w:hAnsiTheme="majorHAnsi" w:cs="Arial"/>
          <w:sz w:val="24"/>
          <w:szCs w:val="24"/>
        </w:rPr>
      </w:pPr>
    </w:p>
    <w:p w14:paraId="64E837EE" w14:textId="77777777" w:rsidR="009D27BC" w:rsidRDefault="009D27BC" w:rsidP="0030435E">
      <w:pPr>
        <w:spacing w:after="0" w:line="240" w:lineRule="auto"/>
        <w:jc w:val="both"/>
        <w:rPr>
          <w:rFonts w:asciiTheme="majorHAnsi" w:hAnsiTheme="majorHAnsi" w:cs="Arial"/>
          <w:sz w:val="24"/>
          <w:szCs w:val="24"/>
        </w:rPr>
      </w:pPr>
    </w:p>
    <w:p w14:paraId="3BB688F7" w14:textId="77777777" w:rsidR="009D27BC" w:rsidRDefault="009D27BC" w:rsidP="0030435E">
      <w:pPr>
        <w:spacing w:after="0" w:line="240" w:lineRule="auto"/>
        <w:jc w:val="both"/>
        <w:rPr>
          <w:rFonts w:asciiTheme="majorHAnsi" w:hAnsiTheme="majorHAnsi" w:cs="Arial"/>
          <w:sz w:val="24"/>
          <w:szCs w:val="24"/>
        </w:rPr>
      </w:pPr>
    </w:p>
    <w:p w14:paraId="12E88D1F" w14:textId="77777777" w:rsidR="00933067" w:rsidRPr="007D6D04" w:rsidRDefault="00933067" w:rsidP="009D27BC">
      <w:pPr>
        <w:spacing w:after="80" w:line="240" w:lineRule="auto"/>
        <w:jc w:val="both"/>
        <w:rPr>
          <w:rFonts w:asciiTheme="majorHAnsi" w:hAnsiTheme="majorHAnsi" w:cs="Arial"/>
          <w:b/>
          <w:sz w:val="24"/>
          <w:szCs w:val="24"/>
        </w:rPr>
      </w:pPr>
      <w:r w:rsidRPr="007D6D04">
        <w:rPr>
          <w:rFonts w:asciiTheme="majorHAnsi" w:hAnsiTheme="majorHAnsi" w:cs="Arial"/>
          <w:b/>
          <w:sz w:val="24"/>
          <w:szCs w:val="24"/>
        </w:rPr>
        <w:lastRenderedPageBreak/>
        <w:t xml:space="preserve">Entscheidungen zu </w:t>
      </w:r>
      <w:r>
        <w:rPr>
          <w:rFonts w:asciiTheme="majorHAnsi" w:hAnsiTheme="majorHAnsi" w:cs="Arial"/>
          <w:b/>
          <w:sz w:val="24"/>
          <w:szCs w:val="24"/>
        </w:rPr>
        <w:t>F</w:t>
      </w:r>
      <w:r w:rsidRPr="007D6D04">
        <w:rPr>
          <w:rFonts w:asciiTheme="majorHAnsi" w:hAnsiTheme="majorHAnsi" w:cs="Arial"/>
          <w:b/>
          <w:sz w:val="24"/>
          <w:szCs w:val="24"/>
        </w:rPr>
        <w:t xml:space="preserve">ach- und </w:t>
      </w:r>
      <w:r>
        <w:rPr>
          <w:rFonts w:asciiTheme="majorHAnsi" w:hAnsiTheme="majorHAnsi" w:cs="Arial"/>
          <w:b/>
          <w:sz w:val="24"/>
          <w:szCs w:val="24"/>
        </w:rPr>
        <w:t>U</w:t>
      </w:r>
      <w:r w:rsidRPr="007D6D04">
        <w:rPr>
          <w:rFonts w:asciiTheme="majorHAnsi" w:hAnsiTheme="majorHAnsi" w:cs="Arial"/>
          <w:b/>
          <w:sz w:val="24"/>
          <w:szCs w:val="24"/>
        </w:rPr>
        <w:t xml:space="preserve">nterrichts-übergreifenden Fragen </w:t>
      </w:r>
    </w:p>
    <w:p w14:paraId="299713CA" w14:textId="77777777" w:rsidR="008B373A" w:rsidRDefault="00933067" w:rsidP="009D27BC">
      <w:pPr>
        <w:spacing w:after="80" w:line="240" w:lineRule="auto"/>
        <w:jc w:val="both"/>
        <w:rPr>
          <w:rFonts w:asciiTheme="majorHAnsi" w:hAnsiTheme="majorHAnsi" w:cs="Arial"/>
          <w:sz w:val="24"/>
          <w:szCs w:val="24"/>
        </w:rPr>
      </w:pPr>
      <w:r w:rsidRPr="00B43537">
        <w:rPr>
          <w:rFonts w:asciiTheme="majorHAnsi" w:hAnsiTheme="majorHAnsi" w:cs="Arial"/>
          <w:sz w:val="24"/>
          <w:szCs w:val="24"/>
        </w:rPr>
        <w:t>Vor dem Hintergrund des Schulprogramms und Schulprofils des Städtischen Gymnasiums Königin-Luise-Schule sieht sich die Fachkonferenz Evangelische Religionslehre folgenden fach- und unterrichtsübergreifenden Entscheidungen verpflichtet:</w:t>
      </w:r>
    </w:p>
    <w:p w14:paraId="40B14043" w14:textId="28B7A422" w:rsidR="00933067" w:rsidRPr="00B43537" w:rsidRDefault="00933067" w:rsidP="009D27BC">
      <w:pPr>
        <w:spacing w:after="80" w:line="240" w:lineRule="auto"/>
        <w:ind w:left="426" w:hanging="426"/>
        <w:jc w:val="both"/>
        <w:rPr>
          <w:rFonts w:asciiTheme="majorHAnsi" w:hAnsiTheme="majorHAnsi" w:cs="Arial"/>
          <w:sz w:val="24"/>
          <w:szCs w:val="24"/>
        </w:rPr>
      </w:pPr>
      <w:r w:rsidRPr="00B43537">
        <w:rPr>
          <w:rFonts w:asciiTheme="majorHAnsi" w:hAnsiTheme="majorHAnsi" w:cs="Arial"/>
          <w:sz w:val="24"/>
          <w:szCs w:val="24"/>
        </w:rPr>
        <w:t>•</w:t>
      </w:r>
      <w:r w:rsidRPr="00B43537">
        <w:rPr>
          <w:rFonts w:asciiTheme="majorHAnsi" w:hAnsiTheme="majorHAnsi" w:cs="Arial"/>
          <w:sz w:val="24"/>
          <w:szCs w:val="24"/>
        </w:rPr>
        <w:tab/>
        <w:t xml:space="preserve">Das Fach Evangelische Religionslehre unterstützt das schulinterne Methodenkonzept durch die Schulung überfachlicher und </w:t>
      </w:r>
      <w:r w:rsidR="008B373A">
        <w:rPr>
          <w:rFonts w:asciiTheme="majorHAnsi" w:hAnsiTheme="majorHAnsi" w:cs="Arial"/>
          <w:sz w:val="24"/>
          <w:szCs w:val="24"/>
        </w:rPr>
        <w:t xml:space="preserve">  </w:t>
      </w:r>
      <w:r w:rsidRPr="00B43537">
        <w:rPr>
          <w:rFonts w:asciiTheme="majorHAnsi" w:hAnsiTheme="majorHAnsi" w:cs="Arial"/>
          <w:sz w:val="24"/>
          <w:szCs w:val="24"/>
        </w:rPr>
        <w:t xml:space="preserve">fachspezifischer Methoden sowie von Medienkompetenz im Zusammenhang mit den festgelegten konkretisierten Unterrichtsvorhaben </w:t>
      </w:r>
      <w:r w:rsidR="008B373A">
        <w:rPr>
          <w:rFonts w:asciiTheme="majorHAnsi" w:hAnsiTheme="majorHAnsi" w:cs="Arial"/>
          <w:sz w:val="24"/>
          <w:szCs w:val="24"/>
        </w:rPr>
        <w:t xml:space="preserve">   </w:t>
      </w:r>
      <w:r w:rsidRPr="00B43537">
        <w:rPr>
          <w:rFonts w:asciiTheme="majorHAnsi" w:hAnsiTheme="majorHAnsi" w:cs="Arial"/>
          <w:sz w:val="24"/>
          <w:szCs w:val="24"/>
        </w:rPr>
        <w:t xml:space="preserve">(Anfertigung von Referaten, Protokollen, Recherchen, Präsentationen sowie Analyse bzw. Interpretation von Texten, Bildern, Filmen etc.). </w:t>
      </w:r>
    </w:p>
    <w:p w14:paraId="6AFB1CFC" w14:textId="77777777" w:rsidR="00933067" w:rsidRPr="00B43537" w:rsidRDefault="00933067" w:rsidP="009D27BC">
      <w:pPr>
        <w:spacing w:after="80" w:line="240" w:lineRule="auto"/>
        <w:ind w:left="426" w:hanging="426"/>
        <w:jc w:val="both"/>
        <w:rPr>
          <w:rFonts w:asciiTheme="majorHAnsi" w:hAnsiTheme="majorHAnsi" w:cs="Arial"/>
          <w:sz w:val="24"/>
          <w:szCs w:val="24"/>
        </w:rPr>
      </w:pPr>
      <w:r w:rsidRPr="00B43537">
        <w:rPr>
          <w:rFonts w:asciiTheme="majorHAnsi" w:hAnsiTheme="majorHAnsi" w:cs="Arial"/>
          <w:sz w:val="24"/>
          <w:szCs w:val="24"/>
        </w:rPr>
        <w:t>•</w:t>
      </w:r>
      <w:r w:rsidRPr="00B43537">
        <w:rPr>
          <w:rFonts w:asciiTheme="majorHAnsi" w:hAnsiTheme="majorHAnsi" w:cs="Arial"/>
          <w:sz w:val="24"/>
          <w:szCs w:val="24"/>
        </w:rPr>
        <w:tab/>
        <w:t>Im Zuge der Sprachförderung wird sowohl auf eine präzise Verwendung von Fachbegriffen als auch auf eine konsequente Verbesserung des (fach-)sprachlichen Ausdrucks geachtet. (Lern-) Aufgaben werden als Fließtext formuliert.</w:t>
      </w:r>
    </w:p>
    <w:p w14:paraId="3E93D6CC" w14:textId="77777777" w:rsidR="00933067" w:rsidRPr="00B43537" w:rsidRDefault="00933067" w:rsidP="009D27BC">
      <w:pPr>
        <w:spacing w:after="80" w:line="240" w:lineRule="auto"/>
        <w:ind w:left="426" w:hanging="426"/>
        <w:jc w:val="both"/>
        <w:rPr>
          <w:rFonts w:asciiTheme="majorHAnsi" w:hAnsiTheme="majorHAnsi" w:cs="Arial"/>
          <w:sz w:val="24"/>
          <w:szCs w:val="24"/>
        </w:rPr>
      </w:pPr>
      <w:r w:rsidRPr="00B43537">
        <w:rPr>
          <w:rFonts w:asciiTheme="majorHAnsi" w:hAnsiTheme="majorHAnsi" w:cs="Arial"/>
          <w:sz w:val="24"/>
          <w:szCs w:val="24"/>
        </w:rPr>
        <w:t>•</w:t>
      </w:r>
      <w:r w:rsidRPr="00B43537">
        <w:rPr>
          <w:rFonts w:asciiTheme="majorHAnsi" w:hAnsiTheme="majorHAnsi" w:cs="Arial"/>
          <w:sz w:val="24"/>
          <w:szCs w:val="24"/>
        </w:rPr>
        <w:tab/>
        <w:t>Möglichst einmal pro Schuljahr finden – angebunden an die konkretisierten Unterrichtsvorhaben – vor- und nachbereitete Unterrichtsgänge bzw. Exkursionen zu außerschulischen Lernorten (Kirche, Gebetsstätte, Museum, Archiv, Gedenkstätte, soziale Einrichtung etc.) statt. Durch die Zusammenarbeit mit kirchlichen, sozialen bzw. kulturellen Einrichtungen (vor Ort) liefert die Fachgruppe einen über den reinen Fachunterricht hinausgehenden Beitrag zur religiösen Bildung, zur Identitätsbildung und Integration, zur weiteren Methodenschulung und zum fachübergreifenden Lernen.</w:t>
      </w:r>
    </w:p>
    <w:p w14:paraId="7F08C2AA" w14:textId="77777777" w:rsidR="008B373A" w:rsidRDefault="00933067" w:rsidP="009D27BC">
      <w:pPr>
        <w:spacing w:after="80" w:line="240" w:lineRule="auto"/>
        <w:ind w:left="426" w:hanging="426"/>
        <w:jc w:val="both"/>
        <w:rPr>
          <w:rFonts w:asciiTheme="majorHAnsi" w:hAnsiTheme="majorHAnsi" w:cs="Arial"/>
          <w:sz w:val="24"/>
          <w:szCs w:val="24"/>
        </w:rPr>
      </w:pPr>
      <w:r w:rsidRPr="00B43537">
        <w:rPr>
          <w:rFonts w:asciiTheme="majorHAnsi" w:hAnsiTheme="majorHAnsi" w:cs="Arial"/>
          <w:sz w:val="24"/>
          <w:szCs w:val="24"/>
        </w:rPr>
        <w:t>•</w:t>
      </w:r>
      <w:r w:rsidRPr="00B43537">
        <w:rPr>
          <w:rFonts w:asciiTheme="majorHAnsi" w:hAnsiTheme="majorHAnsi" w:cs="Arial"/>
          <w:sz w:val="24"/>
          <w:szCs w:val="24"/>
        </w:rPr>
        <w:tab/>
        <w:t xml:space="preserve">Grundsätzlich wird die Zusammenarbeit mit anderen Fächern angestrebt, wie z.B. bei der Durchführung von Exkursionen und Projekten. </w:t>
      </w:r>
    </w:p>
    <w:p w14:paraId="65A74D35" w14:textId="0E20EEDE" w:rsidR="008B373A" w:rsidRDefault="00933067" w:rsidP="009D27BC">
      <w:pPr>
        <w:spacing w:after="80" w:line="240" w:lineRule="auto"/>
        <w:ind w:left="426" w:hanging="426"/>
        <w:jc w:val="both"/>
        <w:rPr>
          <w:rFonts w:asciiTheme="majorHAnsi" w:hAnsiTheme="majorHAnsi" w:cs="Arial"/>
          <w:sz w:val="24"/>
          <w:szCs w:val="24"/>
        </w:rPr>
      </w:pPr>
      <w:r w:rsidRPr="00B43537">
        <w:rPr>
          <w:rFonts w:asciiTheme="majorHAnsi" w:hAnsiTheme="majorHAnsi" w:cs="Arial"/>
          <w:sz w:val="24"/>
          <w:szCs w:val="24"/>
        </w:rPr>
        <w:t>•</w:t>
      </w:r>
      <w:r w:rsidRPr="00B43537">
        <w:rPr>
          <w:rFonts w:asciiTheme="majorHAnsi" w:hAnsiTheme="majorHAnsi" w:cs="Arial"/>
          <w:sz w:val="24"/>
          <w:szCs w:val="24"/>
        </w:rPr>
        <w:tab/>
        <w:t xml:space="preserve">Die </w:t>
      </w:r>
      <w:r w:rsidRPr="008B373A">
        <w:rPr>
          <w:rFonts w:asciiTheme="majorHAnsi" w:hAnsiTheme="majorHAnsi" w:cs="Arial"/>
          <w:b/>
          <w:sz w:val="24"/>
          <w:szCs w:val="24"/>
        </w:rPr>
        <w:t>Schulgottesdienste sind ökumenisch gestaltete Gottesdienste</w:t>
      </w:r>
      <w:r w:rsidRPr="00B43537">
        <w:rPr>
          <w:rFonts w:asciiTheme="majorHAnsi" w:hAnsiTheme="majorHAnsi" w:cs="Arial"/>
          <w:sz w:val="24"/>
          <w:szCs w:val="24"/>
        </w:rPr>
        <w:t xml:space="preserve"> und werden gemeinsam mit den Fächern </w:t>
      </w:r>
      <w:r>
        <w:rPr>
          <w:rFonts w:asciiTheme="majorHAnsi" w:hAnsiTheme="majorHAnsi" w:cs="Arial"/>
          <w:sz w:val="24"/>
          <w:szCs w:val="24"/>
        </w:rPr>
        <w:t>Katho</w:t>
      </w:r>
      <w:r w:rsidRPr="00B43537">
        <w:rPr>
          <w:rFonts w:asciiTheme="majorHAnsi" w:hAnsiTheme="majorHAnsi" w:cs="Arial"/>
          <w:sz w:val="24"/>
          <w:szCs w:val="24"/>
        </w:rPr>
        <w:t>lische Religionslehre und Musik vorbereitet.</w:t>
      </w:r>
    </w:p>
    <w:p w14:paraId="4FE76A9C" w14:textId="5E49C6A4" w:rsidR="00933067" w:rsidRDefault="00933067" w:rsidP="009D27BC">
      <w:pPr>
        <w:spacing w:after="80" w:line="240" w:lineRule="auto"/>
        <w:ind w:left="426" w:hanging="426"/>
        <w:jc w:val="both"/>
        <w:rPr>
          <w:rFonts w:asciiTheme="majorHAnsi" w:hAnsiTheme="majorHAnsi" w:cs="Arial"/>
          <w:sz w:val="24"/>
          <w:szCs w:val="24"/>
        </w:rPr>
      </w:pPr>
      <w:r w:rsidRPr="00B43537">
        <w:rPr>
          <w:rFonts w:asciiTheme="majorHAnsi" w:hAnsiTheme="majorHAnsi" w:cs="Arial"/>
          <w:sz w:val="24"/>
          <w:szCs w:val="24"/>
        </w:rPr>
        <w:t>•</w:t>
      </w:r>
      <w:r w:rsidRPr="00B43537">
        <w:rPr>
          <w:rFonts w:asciiTheme="majorHAnsi" w:hAnsiTheme="majorHAnsi" w:cs="Arial"/>
          <w:sz w:val="24"/>
          <w:szCs w:val="24"/>
        </w:rPr>
        <w:tab/>
        <w:t>Kolleginnen und Kollegen nehmen regelmäßig an Fortbildungen – z.B. der Kirche – teil und informieren die Fachschaften über Inhalte der Veranstaltungen.</w:t>
      </w:r>
    </w:p>
    <w:p w14:paraId="46229F6D" w14:textId="77777777" w:rsidR="00B43537" w:rsidRPr="00B43537" w:rsidRDefault="00B43537" w:rsidP="009D27BC">
      <w:pPr>
        <w:spacing w:after="80" w:line="240" w:lineRule="auto"/>
        <w:jc w:val="both"/>
        <w:rPr>
          <w:rFonts w:asciiTheme="majorHAnsi" w:hAnsiTheme="majorHAnsi" w:cs="Arial"/>
          <w:sz w:val="24"/>
          <w:szCs w:val="24"/>
        </w:rPr>
      </w:pPr>
    </w:p>
    <w:p w14:paraId="29DD3664" w14:textId="3B8DB341" w:rsidR="00235485" w:rsidRPr="007D6D04" w:rsidRDefault="00235485" w:rsidP="009D27BC">
      <w:pPr>
        <w:spacing w:after="80" w:line="240" w:lineRule="auto"/>
        <w:jc w:val="both"/>
        <w:rPr>
          <w:rFonts w:asciiTheme="majorHAnsi" w:hAnsiTheme="majorHAnsi" w:cs="Arial"/>
          <w:b/>
          <w:sz w:val="24"/>
          <w:szCs w:val="24"/>
        </w:rPr>
      </w:pPr>
      <w:r w:rsidRPr="007D6D04">
        <w:rPr>
          <w:rFonts w:asciiTheme="majorHAnsi" w:hAnsiTheme="majorHAnsi" w:cs="Arial"/>
          <w:b/>
          <w:sz w:val="24"/>
          <w:szCs w:val="24"/>
        </w:rPr>
        <w:t xml:space="preserve">Qualitätssicherung und Evaluation </w:t>
      </w:r>
    </w:p>
    <w:p w14:paraId="68E7ABFB" w14:textId="736FC973" w:rsidR="00235485" w:rsidRDefault="00235485" w:rsidP="009D27BC">
      <w:pPr>
        <w:pStyle w:val="Listenabsatz"/>
        <w:numPr>
          <w:ilvl w:val="0"/>
          <w:numId w:val="50"/>
        </w:numPr>
        <w:spacing w:after="80"/>
        <w:ind w:left="425" w:hanging="425"/>
        <w:rPr>
          <w:rFonts w:asciiTheme="majorHAnsi" w:hAnsiTheme="majorHAnsi" w:cs="Arial"/>
          <w:szCs w:val="24"/>
        </w:rPr>
      </w:pPr>
      <w:r w:rsidRPr="009D27BC">
        <w:rPr>
          <w:rFonts w:asciiTheme="majorHAnsi" w:hAnsiTheme="majorHAnsi" w:cs="Arial"/>
          <w:szCs w:val="24"/>
        </w:rPr>
        <w:t>Das schulinterne Curriculum stellt keine starre Größe dar, sondern ist als „lebendes Dokument“ zu betrachten. Dementsprechend sind die Inhalte stetig zu überprüfen, um ggf. Modifikationen vornehmen zu können. Die Fachkonferenz trägt durch diesen Prozess zur Qualitätsentwicklung und damit zur Qualitätssicherung des Faches bei.</w:t>
      </w:r>
    </w:p>
    <w:p w14:paraId="74EB9308" w14:textId="77777777" w:rsidR="009D27BC" w:rsidRPr="009D27BC" w:rsidRDefault="009D27BC" w:rsidP="009D27BC">
      <w:pPr>
        <w:pStyle w:val="Listenabsatz"/>
        <w:spacing w:after="80"/>
        <w:ind w:left="425"/>
        <w:rPr>
          <w:rFonts w:asciiTheme="majorHAnsi" w:hAnsiTheme="majorHAnsi" w:cs="Arial"/>
          <w:sz w:val="16"/>
          <w:szCs w:val="16"/>
        </w:rPr>
      </w:pPr>
    </w:p>
    <w:p w14:paraId="3485F1BD" w14:textId="080A3901" w:rsidR="00235485" w:rsidRDefault="00235485" w:rsidP="009D27BC">
      <w:pPr>
        <w:pStyle w:val="Listenabsatz"/>
        <w:numPr>
          <w:ilvl w:val="0"/>
          <w:numId w:val="50"/>
        </w:numPr>
        <w:spacing w:after="80"/>
        <w:ind w:left="426" w:hanging="426"/>
        <w:rPr>
          <w:rFonts w:asciiTheme="majorHAnsi" w:hAnsiTheme="majorHAnsi" w:cs="Arial"/>
          <w:szCs w:val="24"/>
        </w:rPr>
      </w:pPr>
      <w:r w:rsidRPr="009D27BC">
        <w:rPr>
          <w:rFonts w:asciiTheme="majorHAnsi" w:eastAsiaTheme="minorHAnsi" w:hAnsiTheme="majorHAnsi" w:cs="Arial"/>
          <w:szCs w:val="24"/>
          <w:lang w:eastAsia="en-US"/>
        </w:rPr>
        <w:t xml:space="preserve">Zu Schuljahresbeginn werden die Erfahrungen </w:t>
      </w:r>
      <w:r w:rsidRPr="009D27BC">
        <w:rPr>
          <w:rFonts w:asciiTheme="majorHAnsi" w:hAnsiTheme="majorHAnsi" w:cs="Arial"/>
          <w:szCs w:val="24"/>
        </w:rPr>
        <w:t>mit den Unterrichtsvorhaben des schulinternen Lehrplans mit Aspekten der Leistungsbewertung und Leistungsrückmeldung</w:t>
      </w:r>
      <w:r w:rsidR="009D27BC" w:rsidRPr="009D27BC">
        <w:rPr>
          <w:rFonts w:asciiTheme="majorHAnsi" w:hAnsiTheme="majorHAnsi" w:cs="Arial"/>
          <w:szCs w:val="24"/>
        </w:rPr>
        <w:t xml:space="preserve"> </w:t>
      </w:r>
      <w:r w:rsidRPr="009D27BC">
        <w:rPr>
          <w:rFonts w:asciiTheme="majorHAnsi" w:hAnsiTheme="majorHAnsi" w:cs="Arial"/>
          <w:szCs w:val="24"/>
        </w:rPr>
        <w:t xml:space="preserve">in der Fachschaft gesammelt, bewertet und eventuell notwendige </w:t>
      </w:r>
      <w:r w:rsidR="009D27BC" w:rsidRPr="009D27BC">
        <w:rPr>
          <w:rFonts w:asciiTheme="majorHAnsi" w:hAnsiTheme="majorHAnsi" w:cs="Arial"/>
          <w:szCs w:val="24"/>
        </w:rPr>
        <w:t>K</w:t>
      </w:r>
      <w:r w:rsidRPr="009D27BC">
        <w:rPr>
          <w:rFonts w:asciiTheme="majorHAnsi" w:hAnsiTheme="majorHAnsi" w:cs="Arial"/>
          <w:szCs w:val="24"/>
        </w:rPr>
        <w:t>onsequenzen formuliert. Zudem werden ggf. fachinterne und fächerübergreifende Arbeitsschwerpunkte für das kommende Schuljahr festgelegt.</w:t>
      </w:r>
    </w:p>
    <w:p w14:paraId="25310A33" w14:textId="77777777" w:rsidR="00943513" w:rsidRPr="00943513" w:rsidRDefault="00943513" w:rsidP="00943513">
      <w:pPr>
        <w:pStyle w:val="Listenabsatz"/>
        <w:rPr>
          <w:rFonts w:asciiTheme="majorHAnsi" w:hAnsiTheme="majorHAnsi" w:cs="Arial"/>
          <w:szCs w:val="24"/>
        </w:rPr>
      </w:pPr>
    </w:p>
    <w:p w14:paraId="7361A71F" w14:textId="3AC22F32" w:rsidR="00A44367" w:rsidRDefault="00A44367" w:rsidP="00A44367">
      <w:pPr>
        <w:spacing w:after="80" w:line="240" w:lineRule="auto"/>
        <w:jc w:val="both"/>
        <w:rPr>
          <w:rFonts w:asciiTheme="majorHAnsi" w:hAnsiTheme="majorHAnsi" w:cs="Arial"/>
          <w:b/>
          <w:sz w:val="24"/>
          <w:szCs w:val="24"/>
        </w:rPr>
      </w:pPr>
      <w:r w:rsidRPr="00A44367">
        <w:rPr>
          <w:rFonts w:asciiTheme="majorHAnsi" w:hAnsiTheme="majorHAnsi" w:cs="Arial"/>
          <w:b/>
          <w:sz w:val="24"/>
          <w:szCs w:val="24"/>
        </w:rPr>
        <w:t>Tabelle der Lernprogression</w:t>
      </w:r>
    </w:p>
    <w:p w14:paraId="5F41A434" w14:textId="131A37B1" w:rsidR="00A44367" w:rsidRPr="00A44367" w:rsidRDefault="00A44367" w:rsidP="00A44367">
      <w:pPr>
        <w:pStyle w:val="Listenabsatz"/>
        <w:spacing w:after="80"/>
        <w:ind w:left="426"/>
        <w:rPr>
          <w:rFonts w:asciiTheme="majorHAnsi" w:hAnsiTheme="majorHAnsi" w:cs="Arial"/>
          <w:sz w:val="18"/>
          <w:szCs w:val="18"/>
        </w:rPr>
      </w:pPr>
      <w:r w:rsidRPr="00A44367">
        <w:rPr>
          <w:rFonts w:asciiTheme="majorHAnsi" w:hAnsiTheme="majorHAnsi" w:cs="Arial"/>
          <w:sz w:val="18"/>
          <w:szCs w:val="18"/>
        </w:rPr>
        <w:t xml:space="preserve">nach: </w:t>
      </w:r>
      <w:hyperlink r:id="rId10" w:history="1">
        <w:r w:rsidRPr="00A44367">
          <w:rPr>
            <w:rStyle w:val="Hyperlink"/>
            <w:rFonts w:asciiTheme="majorHAnsi" w:hAnsiTheme="majorHAnsi" w:cs="Arial"/>
            <w:sz w:val="18"/>
            <w:szCs w:val="18"/>
          </w:rPr>
          <w:t>http://www.schulentwicklung.nrw.de/lehrplaene/upload/klp_SII/er/KLP_GOSt_Religionslehre_ev.pdf</w:t>
        </w:r>
      </w:hyperlink>
    </w:p>
    <w:p w14:paraId="5ABDA1A2" w14:textId="77777777" w:rsidR="00A44367" w:rsidRDefault="00A44367" w:rsidP="00A44367">
      <w:pPr>
        <w:spacing w:after="80" w:line="240" w:lineRule="auto"/>
        <w:jc w:val="both"/>
        <w:rPr>
          <w:rFonts w:asciiTheme="majorHAnsi" w:hAnsiTheme="majorHAnsi" w:cs="Arial"/>
          <w:b/>
          <w:sz w:val="24"/>
          <w:szCs w:val="24"/>
        </w:rPr>
      </w:pPr>
    </w:p>
    <w:tbl>
      <w:tblPr>
        <w:tblStyle w:val="Tabellenraster"/>
        <w:tblW w:w="0" w:type="auto"/>
        <w:tblLook w:val="04A0" w:firstRow="1" w:lastRow="0" w:firstColumn="1" w:lastColumn="0" w:noHBand="0" w:noVBand="1"/>
      </w:tblPr>
      <w:tblGrid>
        <w:gridCol w:w="7213"/>
        <w:gridCol w:w="7213"/>
      </w:tblGrid>
      <w:tr w:rsidR="00A44367" w14:paraId="41E10F4D" w14:textId="77777777" w:rsidTr="00A44367">
        <w:tc>
          <w:tcPr>
            <w:tcW w:w="7213" w:type="dxa"/>
          </w:tcPr>
          <w:p w14:paraId="0AEFEE06" w14:textId="707DC867" w:rsidR="00A44367" w:rsidRDefault="00A44367" w:rsidP="00A44367">
            <w:pPr>
              <w:spacing w:after="80"/>
              <w:jc w:val="both"/>
              <w:rPr>
                <w:rFonts w:asciiTheme="majorHAnsi" w:hAnsiTheme="majorHAnsi" w:cs="Arial"/>
                <w:b/>
                <w:sz w:val="24"/>
                <w:szCs w:val="24"/>
              </w:rPr>
            </w:pPr>
            <w:r w:rsidRPr="00A44367">
              <w:rPr>
                <w:rFonts w:asciiTheme="majorHAnsi" w:hAnsiTheme="majorHAnsi" w:cs="Arial"/>
                <w:b/>
                <w:sz w:val="24"/>
                <w:szCs w:val="24"/>
              </w:rPr>
              <w:t>Einführungsphase</w:t>
            </w:r>
          </w:p>
        </w:tc>
        <w:tc>
          <w:tcPr>
            <w:tcW w:w="7213" w:type="dxa"/>
          </w:tcPr>
          <w:p w14:paraId="318B2396" w14:textId="1D6AF187" w:rsidR="00A44367" w:rsidRDefault="00A44367" w:rsidP="00A44367">
            <w:pPr>
              <w:spacing w:after="80"/>
              <w:jc w:val="both"/>
              <w:rPr>
                <w:rFonts w:asciiTheme="majorHAnsi" w:hAnsiTheme="majorHAnsi" w:cs="Arial"/>
                <w:b/>
                <w:sz w:val="24"/>
                <w:szCs w:val="24"/>
              </w:rPr>
            </w:pPr>
            <w:r w:rsidRPr="00A44367">
              <w:rPr>
                <w:rFonts w:asciiTheme="majorHAnsi" w:hAnsiTheme="majorHAnsi" w:cs="Arial"/>
                <w:b/>
                <w:sz w:val="24"/>
                <w:szCs w:val="24"/>
              </w:rPr>
              <w:t>Grundkurs</w:t>
            </w:r>
          </w:p>
        </w:tc>
      </w:tr>
      <w:tr w:rsidR="00A44367" w14:paraId="72487701" w14:textId="77777777" w:rsidTr="00A44367">
        <w:tc>
          <w:tcPr>
            <w:tcW w:w="7213" w:type="dxa"/>
          </w:tcPr>
          <w:p w14:paraId="363AF976" w14:textId="77777777" w:rsidR="00A44367" w:rsidRPr="00A44367" w:rsidRDefault="00A44367" w:rsidP="00A44367">
            <w:pPr>
              <w:spacing w:after="80"/>
              <w:jc w:val="both"/>
              <w:rPr>
                <w:rFonts w:asciiTheme="majorHAnsi" w:hAnsiTheme="majorHAnsi" w:cs="Arial"/>
                <w:sz w:val="24"/>
                <w:szCs w:val="24"/>
              </w:rPr>
            </w:pPr>
            <w:r w:rsidRPr="00A44367">
              <w:rPr>
                <w:rFonts w:asciiTheme="majorHAnsi" w:hAnsiTheme="majorHAnsi" w:cs="Arial"/>
                <w:sz w:val="24"/>
                <w:szCs w:val="24"/>
              </w:rPr>
              <w:t>Die Schülerinnen und Schüler …</w:t>
            </w:r>
          </w:p>
          <w:p w14:paraId="00CF88C9" w14:textId="77777777" w:rsidR="00A44367" w:rsidRPr="00A44367" w:rsidRDefault="00A44367" w:rsidP="00A44367">
            <w:pPr>
              <w:spacing w:after="80"/>
              <w:jc w:val="both"/>
              <w:rPr>
                <w:rFonts w:asciiTheme="majorHAnsi" w:hAnsiTheme="majorHAnsi"/>
                <w:sz w:val="24"/>
                <w:szCs w:val="24"/>
              </w:rPr>
            </w:pPr>
            <w:r w:rsidRPr="00A44367">
              <w:rPr>
                <w:rFonts w:ascii="Times New Roman" w:hAnsi="Times New Roman" w:cs="Times New Roman"/>
                <w:sz w:val="24"/>
                <w:szCs w:val="24"/>
              </w:rPr>
              <w:t>■</w:t>
            </w:r>
            <w:r w:rsidRPr="00A44367">
              <w:rPr>
                <w:rFonts w:asciiTheme="majorHAnsi" w:hAnsiTheme="majorHAnsi"/>
                <w:sz w:val="24"/>
                <w:szCs w:val="24"/>
              </w:rPr>
              <w:t xml:space="preserve"> identifizieren in Alltagssituationen</w:t>
            </w:r>
          </w:p>
          <w:p w14:paraId="26E08F90" w14:textId="77777777" w:rsid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religiöse Fragen (SK),</w:t>
            </w:r>
          </w:p>
          <w:p w14:paraId="5656DE84" w14:textId="77777777" w:rsidR="00A44367" w:rsidRDefault="00A44367" w:rsidP="00A44367">
            <w:pPr>
              <w:spacing w:after="80"/>
              <w:jc w:val="both"/>
              <w:rPr>
                <w:rFonts w:ascii="Times New Roman" w:hAnsi="Times New Roman" w:cs="Times New Roman"/>
                <w:sz w:val="24"/>
                <w:szCs w:val="24"/>
              </w:rPr>
            </w:pPr>
          </w:p>
          <w:p w14:paraId="5DA33FC6" w14:textId="77777777" w:rsidR="00A44367" w:rsidRDefault="00A44367" w:rsidP="00A44367">
            <w:pPr>
              <w:spacing w:after="80"/>
              <w:jc w:val="both"/>
              <w:rPr>
                <w:rFonts w:ascii="Times New Roman" w:hAnsi="Times New Roman" w:cs="Times New Roman"/>
                <w:sz w:val="24"/>
                <w:szCs w:val="24"/>
              </w:rPr>
            </w:pPr>
          </w:p>
          <w:p w14:paraId="5AD27641" w14:textId="77777777" w:rsidR="00A44367" w:rsidRDefault="00A44367" w:rsidP="00A44367">
            <w:pPr>
              <w:spacing w:after="80"/>
              <w:jc w:val="both"/>
              <w:rPr>
                <w:rFonts w:ascii="Times New Roman" w:hAnsi="Times New Roman" w:cs="Times New Roman"/>
                <w:sz w:val="24"/>
                <w:szCs w:val="24"/>
              </w:rPr>
            </w:pPr>
          </w:p>
          <w:p w14:paraId="570F87F5" w14:textId="77777777" w:rsidR="00A44367" w:rsidRDefault="00A44367" w:rsidP="00A44367">
            <w:pPr>
              <w:spacing w:after="80"/>
              <w:jc w:val="both"/>
              <w:rPr>
                <w:rFonts w:ascii="Times New Roman" w:hAnsi="Times New Roman" w:cs="Times New Roman"/>
                <w:sz w:val="24"/>
                <w:szCs w:val="24"/>
              </w:rPr>
            </w:pPr>
          </w:p>
          <w:p w14:paraId="09DFB4DF" w14:textId="77777777" w:rsidR="00A44367" w:rsidRDefault="00A44367" w:rsidP="00A44367">
            <w:pPr>
              <w:spacing w:after="80"/>
              <w:jc w:val="both"/>
              <w:rPr>
                <w:rFonts w:ascii="Times New Roman" w:hAnsi="Times New Roman" w:cs="Times New Roman"/>
                <w:sz w:val="24"/>
                <w:szCs w:val="24"/>
              </w:rPr>
            </w:pPr>
          </w:p>
          <w:p w14:paraId="61B6BD72" w14:textId="77777777" w:rsidR="00A44367" w:rsidRPr="00A44367" w:rsidRDefault="00A44367" w:rsidP="00A44367">
            <w:pPr>
              <w:spacing w:after="80"/>
              <w:jc w:val="both"/>
              <w:rPr>
                <w:rFonts w:asciiTheme="majorHAnsi" w:hAnsiTheme="majorHAnsi"/>
                <w:sz w:val="24"/>
                <w:szCs w:val="24"/>
              </w:rPr>
            </w:pPr>
            <w:r w:rsidRPr="00A44367">
              <w:rPr>
                <w:rFonts w:ascii="Times New Roman" w:hAnsi="Times New Roman" w:cs="Times New Roman"/>
                <w:sz w:val="24"/>
                <w:szCs w:val="24"/>
              </w:rPr>
              <w:t>■</w:t>
            </w:r>
            <w:r w:rsidRPr="00A44367">
              <w:rPr>
                <w:rFonts w:asciiTheme="majorHAnsi" w:hAnsiTheme="majorHAnsi"/>
                <w:sz w:val="24"/>
                <w:szCs w:val="24"/>
              </w:rPr>
              <w:t xml:space="preserve"> benennen formale Gestaltungselemente</w:t>
            </w:r>
          </w:p>
          <w:p w14:paraId="3A8E9BA0"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religiöser Ausdrucksformen</w:t>
            </w:r>
          </w:p>
          <w:p w14:paraId="0BF52178"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wie Gebet, Lied, Bekenntnis</w:t>
            </w:r>
          </w:p>
          <w:p w14:paraId="5611B1FD"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und identifizieren sie in unterschiedlichen</w:t>
            </w:r>
          </w:p>
          <w:p w14:paraId="025667F9" w14:textId="6E78B7B0" w:rsid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Anwendungssituationen</w:t>
            </w:r>
            <w:r>
              <w:rPr>
                <w:rFonts w:asciiTheme="majorHAnsi" w:hAnsiTheme="majorHAnsi"/>
                <w:sz w:val="24"/>
                <w:szCs w:val="24"/>
              </w:rPr>
              <w:t xml:space="preserve"> </w:t>
            </w:r>
            <w:r w:rsidRPr="00A44367">
              <w:rPr>
                <w:rFonts w:asciiTheme="majorHAnsi" w:hAnsiTheme="majorHAnsi"/>
                <w:sz w:val="24"/>
                <w:szCs w:val="24"/>
              </w:rPr>
              <w:t>(SK),</w:t>
            </w:r>
          </w:p>
          <w:p w14:paraId="00674AE8" w14:textId="77777777" w:rsidR="00A44367" w:rsidRPr="00A44367" w:rsidRDefault="00A44367" w:rsidP="00A44367">
            <w:pPr>
              <w:spacing w:after="80"/>
              <w:jc w:val="both"/>
              <w:rPr>
                <w:rFonts w:asciiTheme="majorHAnsi" w:hAnsiTheme="majorHAnsi"/>
                <w:sz w:val="24"/>
                <w:szCs w:val="24"/>
              </w:rPr>
            </w:pPr>
            <w:r w:rsidRPr="00A44367">
              <w:rPr>
                <w:rFonts w:ascii="Times New Roman" w:hAnsi="Times New Roman" w:cs="Times New Roman"/>
                <w:sz w:val="24"/>
                <w:szCs w:val="24"/>
              </w:rPr>
              <w:t>■</w:t>
            </w:r>
            <w:r w:rsidRPr="00A44367">
              <w:rPr>
                <w:rFonts w:asciiTheme="majorHAnsi" w:hAnsiTheme="majorHAnsi"/>
                <w:sz w:val="24"/>
                <w:szCs w:val="24"/>
              </w:rPr>
              <w:t xml:space="preserve"> vergleichen eigene Erfahrungen</w:t>
            </w:r>
          </w:p>
          <w:p w14:paraId="15B14FDF"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und Überzeugungen mit</w:t>
            </w:r>
          </w:p>
          <w:p w14:paraId="4E51CA38"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den Aussagen des christlichen</w:t>
            </w:r>
          </w:p>
          <w:p w14:paraId="7214E6B2" w14:textId="32C7B4FF" w:rsidR="00A44367" w:rsidRPr="00A44367" w:rsidRDefault="00A44367" w:rsidP="00A44367">
            <w:pPr>
              <w:spacing w:after="80"/>
              <w:jc w:val="both"/>
              <w:rPr>
                <w:rFonts w:asciiTheme="majorHAnsi" w:hAnsiTheme="majorHAnsi" w:cs="Arial"/>
                <w:sz w:val="24"/>
                <w:szCs w:val="24"/>
              </w:rPr>
            </w:pPr>
            <w:r w:rsidRPr="00A44367">
              <w:rPr>
                <w:rFonts w:asciiTheme="majorHAnsi" w:hAnsiTheme="majorHAnsi"/>
                <w:sz w:val="24"/>
                <w:szCs w:val="24"/>
              </w:rPr>
              <w:t>Glaubens (SK),</w:t>
            </w:r>
          </w:p>
        </w:tc>
        <w:tc>
          <w:tcPr>
            <w:tcW w:w="7213" w:type="dxa"/>
          </w:tcPr>
          <w:p w14:paraId="4E151666" w14:textId="77777777" w:rsidR="00A44367" w:rsidRDefault="00A44367" w:rsidP="00A44367">
            <w:pPr>
              <w:spacing w:after="80"/>
              <w:jc w:val="both"/>
              <w:rPr>
                <w:rFonts w:asciiTheme="majorHAnsi" w:hAnsiTheme="majorHAnsi" w:cs="Arial"/>
                <w:sz w:val="24"/>
                <w:szCs w:val="24"/>
              </w:rPr>
            </w:pPr>
            <w:r w:rsidRPr="00A44367">
              <w:rPr>
                <w:rFonts w:asciiTheme="majorHAnsi" w:hAnsiTheme="majorHAnsi" w:cs="Arial"/>
                <w:sz w:val="24"/>
                <w:szCs w:val="24"/>
              </w:rPr>
              <w:t>Die Schülerinnen und Schüler …</w:t>
            </w:r>
          </w:p>
          <w:p w14:paraId="0A61393A" w14:textId="77777777" w:rsidR="00A44367" w:rsidRPr="00A44367" w:rsidRDefault="00A44367" w:rsidP="00A44367">
            <w:pPr>
              <w:spacing w:after="80"/>
              <w:jc w:val="both"/>
              <w:rPr>
                <w:rFonts w:asciiTheme="majorHAnsi" w:hAnsiTheme="majorHAnsi"/>
                <w:sz w:val="24"/>
                <w:szCs w:val="24"/>
              </w:rPr>
            </w:pPr>
            <w:r w:rsidRPr="00A44367">
              <w:rPr>
                <w:rFonts w:ascii="Times New Roman" w:hAnsi="Times New Roman" w:cs="Times New Roman"/>
                <w:sz w:val="24"/>
                <w:szCs w:val="24"/>
              </w:rPr>
              <w:t>■</w:t>
            </w:r>
            <w:r w:rsidRPr="00A44367">
              <w:rPr>
                <w:rFonts w:asciiTheme="majorHAnsi" w:hAnsiTheme="majorHAnsi"/>
                <w:sz w:val="24"/>
                <w:szCs w:val="24"/>
              </w:rPr>
              <w:t xml:space="preserve"> identifizieren Situationen des</w:t>
            </w:r>
          </w:p>
          <w:p w14:paraId="4EDD156D"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eigenen Lebens und der Lebenswelt,</w:t>
            </w:r>
          </w:p>
          <w:p w14:paraId="128BC8A6"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in denen sich Fragen nach</w:t>
            </w:r>
          </w:p>
          <w:p w14:paraId="179D37D0"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Grund, Sinn, Ziel und Verantwortung</w:t>
            </w:r>
          </w:p>
          <w:p w14:paraId="0572E030"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des Lebens im Horizont</w:t>
            </w:r>
          </w:p>
          <w:p w14:paraId="230F38B4"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des christlichen Glaubens stellen</w:t>
            </w:r>
          </w:p>
          <w:p w14:paraId="6872FE6C" w14:textId="77777777" w:rsid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(SK),</w:t>
            </w:r>
          </w:p>
          <w:p w14:paraId="437F8B1F" w14:textId="77777777" w:rsidR="00A44367" w:rsidRPr="00A44367" w:rsidRDefault="00A44367" w:rsidP="00A44367">
            <w:pPr>
              <w:spacing w:after="80"/>
              <w:jc w:val="both"/>
              <w:rPr>
                <w:rFonts w:asciiTheme="majorHAnsi" w:hAnsiTheme="majorHAnsi"/>
                <w:sz w:val="24"/>
                <w:szCs w:val="24"/>
              </w:rPr>
            </w:pPr>
            <w:r w:rsidRPr="00A44367">
              <w:rPr>
                <w:rFonts w:ascii="Times New Roman" w:hAnsi="Times New Roman" w:cs="Times New Roman"/>
                <w:sz w:val="24"/>
                <w:szCs w:val="24"/>
              </w:rPr>
              <w:t>■</w:t>
            </w:r>
            <w:r w:rsidRPr="00A44367">
              <w:rPr>
                <w:rFonts w:asciiTheme="majorHAnsi" w:hAnsiTheme="majorHAnsi"/>
                <w:sz w:val="24"/>
                <w:szCs w:val="24"/>
              </w:rPr>
              <w:t xml:space="preserve"> beschreiben, welche Relevanz</w:t>
            </w:r>
          </w:p>
          <w:p w14:paraId="0F08F2A4"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Glaubensaussagen für die Gestaltung</w:t>
            </w:r>
          </w:p>
          <w:p w14:paraId="655130E7"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des eigenen Lebens und der</w:t>
            </w:r>
          </w:p>
          <w:p w14:paraId="76CDF803"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gesellschaftlichen Wirklichkeit</w:t>
            </w:r>
          </w:p>
          <w:p w14:paraId="4F07808B" w14:textId="77777777" w:rsid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gewinnen können (SK),</w:t>
            </w:r>
          </w:p>
          <w:p w14:paraId="6CAF1EF0" w14:textId="77777777" w:rsidR="00A44367" w:rsidRPr="00A44367" w:rsidRDefault="00A44367" w:rsidP="00A44367">
            <w:pPr>
              <w:spacing w:after="80"/>
              <w:jc w:val="both"/>
              <w:rPr>
                <w:rFonts w:asciiTheme="majorHAnsi" w:hAnsiTheme="majorHAnsi"/>
                <w:sz w:val="24"/>
                <w:szCs w:val="24"/>
              </w:rPr>
            </w:pPr>
            <w:r w:rsidRPr="00A44367">
              <w:rPr>
                <w:rFonts w:ascii="Times New Roman" w:hAnsi="Times New Roman" w:cs="Times New Roman"/>
                <w:sz w:val="24"/>
                <w:szCs w:val="24"/>
              </w:rPr>
              <w:t>■</w:t>
            </w:r>
            <w:r w:rsidRPr="00A44367">
              <w:rPr>
                <w:rFonts w:asciiTheme="majorHAnsi" w:hAnsiTheme="majorHAnsi"/>
                <w:sz w:val="24"/>
                <w:szCs w:val="24"/>
              </w:rPr>
              <w:t xml:space="preserve"> beschreiben ethische Herausforderungen</w:t>
            </w:r>
          </w:p>
          <w:p w14:paraId="1542CC16"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in der individuellen</w:t>
            </w:r>
          </w:p>
          <w:p w14:paraId="3E9C14E0"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Lebensgeschichte sowie in unterschiedlichen</w:t>
            </w:r>
          </w:p>
          <w:p w14:paraId="04D9A7A6"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gesellschaftlichen</w:t>
            </w:r>
          </w:p>
          <w:p w14:paraId="2D014FB7"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Handlungsfeldern als religiös</w:t>
            </w:r>
          </w:p>
          <w:p w14:paraId="265BF31A" w14:textId="77777777" w:rsidR="00A44367" w:rsidRPr="00A44367" w:rsidRDefault="00A44367" w:rsidP="00A44367">
            <w:pPr>
              <w:spacing w:after="80"/>
              <w:jc w:val="both"/>
              <w:rPr>
                <w:rFonts w:asciiTheme="majorHAnsi" w:hAnsiTheme="majorHAnsi"/>
                <w:sz w:val="24"/>
                <w:szCs w:val="24"/>
              </w:rPr>
            </w:pPr>
            <w:r w:rsidRPr="00A44367">
              <w:rPr>
                <w:rFonts w:asciiTheme="majorHAnsi" w:hAnsiTheme="majorHAnsi"/>
                <w:sz w:val="24"/>
                <w:szCs w:val="24"/>
              </w:rPr>
              <w:t>bedeutsame Entscheidungssituationen</w:t>
            </w:r>
          </w:p>
          <w:p w14:paraId="26E31FD2" w14:textId="3089FB32" w:rsidR="00A44367" w:rsidRPr="00A44367" w:rsidRDefault="00A44367" w:rsidP="00A44367">
            <w:pPr>
              <w:spacing w:after="80"/>
              <w:jc w:val="both"/>
              <w:rPr>
                <w:rFonts w:asciiTheme="majorHAnsi" w:hAnsiTheme="majorHAnsi" w:cs="Arial"/>
                <w:sz w:val="24"/>
                <w:szCs w:val="24"/>
              </w:rPr>
            </w:pPr>
            <w:r w:rsidRPr="00A44367">
              <w:rPr>
                <w:rFonts w:asciiTheme="majorHAnsi" w:hAnsiTheme="majorHAnsi"/>
                <w:sz w:val="24"/>
                <w:szCs w:val="24"/>
              </w:rPr>
              <w:t>(SK),</w:t>
            </w:r>
          </w:p>
        </w:tc>
      </w:tr>
      <w:tr w:rsidR="00A44367" w14:paraId="0E76FBBC" w14:textId="77777777" w:rsidTr="00A44367">
        <w:tc>
          <w:tcPr>
            <w:tcW w:w="7213" w:type="dxa"/>
          </w:tcPr>
          <w:p w14:paraId="610A58A6" w14:textId="50F3E3D3" w:rsidR="00A44367" w:rsidRPr="00CD393B" w:rsidRDefault="00CD393B" w:rsidP="00A44367">
            <w:pPr>
              <w:spacing w:after="80"/>
              <w:jc w:val="both"/>
              <w:rPr>
                <w:rFonts w:asciiTheme="majorHAnsi" w:hAnsiTheme="majorHAnsi" w:cs="Arial"/>
                <w:b/>
                <w:sz w:val="24"/>
                <w:szCs w:val="24"/>
              </w:rPr>
            </w:pPr>
            <w:r w:rsidRPr="00CD393B">
              <w:rPr>
                <w:rFonts w:asciiTheme="majorHAnsi" w:hAnsiTheme="majorHAnsi" w:cs="Arial"/>
                <w:b/>
                <w:sz w:val="24"/>
                <w:szCs w:val="24"/>
              </w:rPr>
              <w:lastRenderedPageBreak/>
              <w:t>Einführungsphase</w:t>
            </w:r>
          </w:p>
        </w:tc>
        <w:tc>
          <w:tcPr>
            <w:tcW w:w="7213" w:type="dxa"/>
          </w:tcPr>
          <w:p w14:paraId="64F7B8BC" w14:textId="0E53D7D8" w:rsidR="00A44367" w:rsidRPr="00CD393B" w:rsidRDefault="00CD393B" w:rsidP="00A44367">
            <w:pPr>
              <w:spacing w:after="80"/>
              <w:jc w:val="both"/>
              <w:rPr>
                <w:rFonts w:asciiTheme="majorHAnsi" w:hAnsiTheme="majorHAnsi" w:cs="Arial"/>
                <w:b/>
                <w:sz w:val="24"/>
                <w:szCs w:val="24"/>
              </w:rPr>
            </w:pPr>
            <w:r w:rsidRPr="00CD393B">
              <w:rPr>
                <w:rFonts w:asciiTheme="majorHAnsi" w:hAnsiTheme="majorHAnsi" w:cs="Arial"/>
                <w:b/>
                <w:sz w:val="24"/>
                <w:szCs w:val="24"/>
              </w:rPr>
              <w:t>Grundkurs</w:t>
            </w:r>
          </w:p>
        </w:tc>
      </w:tr>
      <w:tr w:rsidR="00A44367" w14:paraId="4DA3AA60" w14:textId="77777777" w:rsidTr="00A44367">
        <w:tc>
          <w:tcPr>
            <w:tcW w:w="7213" w:type="dxa"/>
          </w:tcPr>
          <w:p w14:paraId="22A11BB2" w14:textId="77777777" w:rsidR="00CD393B" w:rsidRPr="00CD393B" w:rsidRDefault="00CD393B" w:rsidP="00CD393B">
            <w:pPr>
              <w:spacing w:after="80"/>
              <w:jc w:val="both"/>
              <w:rPr>
                <w:rFonts w:asciiTheme="majorHAnsi" w:hAnsiTheme="majorHAnsi"/>
                <w:sz w:val="24"/>
                <w:szCs w:val="24"/>
              </w:rPr>
            </w:pPr>
            <w:r w:rsidRPr="00CD393B">
              <w:rPr>
                <w:rFonts w:ascii="Times New Roman" w:hAnsi="Times New Roman" w:cs="Times New Roman"/>
                <w:sz w:val="24"/>
                <w:szCs w:val="24"/>
              </w:rPr>
              <w:t>■</w:t>
            </w:r>
            <w:r w:rsidRPr="00CD393B">
              <w:rPr>
                <w:rFonts w:asciiTheme="majorHAnsi" w:hAnsiTheme="majorHAnsi"/>
                <w:sz w:val="24"/>
                <w:szCs w:val="24"/>
              </w:rPr>
              <w:t xml:space="preserve"> identifizieren Religion als eine</w:t>
            </w:r>
          </w:p>
          <w:p w14:paraId="19B04ADE" w14:textId="77777777" w:rsidR="00CD393B" w:rsidRPr="00CD393B" w:rsidRDefault="00CD393B" w:rsidP="00CD393B">
            <w:pPr>
              <w:spacing w:after="80"/>
              <w:jc w:val="both"/>
              <w:rPr>
                <w:rFonts w:asciiTheme="majorHAnsi" w:hAnsiTheme="majorHAnsi"/>
                <w:sz w:val="24"/>
                <w:szCs w:val="24"/>
              </w:rPr>
            </w:pPr>
            <w:r w:rsidRPr="00CD393B">
              <w:rPr>
                <w:rFonts w:asciiTheme="majorHAnsi" w:hAnsiTheme="majorHAnsi"/>
                <w:sz w:val="24"/>
                <w:szCs w:val="24"/>
              </w:rPr>
              <w:t>das eigene Leben und die</w:t>
            </w:r>
          </w:p>
          <w:p w14:paraId="1B34D9E7" w14:textId="77777777" w:rsidR="00CD393B" w:rsidRPr="00CD393B" w:rsidRDefault="00CD393B" w:rsidP="00CD393B">
            <w:pPr>
              <w:spacing w:after="80"/>
              <w:jc w:val="both"/>
              <w:rPr>
                <w:rFonts w:asciiTheme="majorHAnsi" w:hAnsiTheme="majorHAnsi"/>
                <w:sz w:val="24"/>
                <w:szCs w:val="24"/>
              </w:rPr>
            </w:pPr>
            <w:r w:rsidRPr="00CD393B">
              <w:rPr>
                <w:rFonts w:asciiTheme="majorHAnsi" w:hAnsiTheme="majorHAnsi"/>
                <w:sz w:val="24"/>
                <w:szCs w:val="24"/>
              </w:rPr>
              <w:t>gesellschaftliche Wirklichkeit</w:t>
            </w:r>
          </w:p>
          <w:p w14:paraId="4A6A3254" w14:textId="77777777" w:rsidR="00A44367" w:rsidRDefault="00CD393B" w:rsidP="00CD393B">
            <w:pPr>
              <w:spacing w:after="80"/>
              <w:jc w:val="both"/>
              <w:rPr>
                <w:rFonts w:asciiTheme="majorHAnsi" w:hAnsiTheme="majorHAnsi"/>
                <w:sz w:val="24"/>
                <w:szCs w:val="24"/>
              </w:rPr>
            </w:pPr>
            <w:r w:rsidRPr="00CD393B">
              <w:rPr>
                <w:rFonts w:asciiTheme="majorHAnsi" w:hAnsiTheme="majorHAnsi"/>
                <w:sz w:val="24"/>
                <w:szCs w:val="24"/>
              </w:rPr>
              <w:t>gestaltende Dimension (SK),</w:t>
            </w:r>
          </w:p>
          <w:p w14:paraId="1977D5AF" w14:textId="77777777" w:rsidR="00CD393B" w:rsidRPr="00CD393B" w:rsidRDefault="00CD393B" w:rsidP="00CD393B">
            <w:pPr>
              <w:spacing w:after="80"/>
              <w:jc w:val="both"/>
              <w:rPr>
                <w:rFonts w:asciiTheme="majorHAnsi" w:hAnsiTheme="majorHAnsi"/>
                <w:sz w:val="24"/>
                <w:szCs w:val="24"/>
              </w:rPr>
            </w:pPr>
            <w:r w:rsidRPr="00CD393B">
              <w:rPr>
                <w:rFonts w:ascii="Times New Roman" w:hAnsi="Times New Roman" w:cs="Times New Roman"/>
                <w:sz w:val="24"/>
                <w:szCs w:val="24"/>
              </w:rPr>
              <w:t>■</w:t>
            </w:r>
            <w:r w:rsidRPr="00CD393B">
              <w:rPr>
                <w:rFonts w:asciiTheme="majorHAnsi" w:hAnsiTheme="majorHAnsi"/>
                <w:sz w:val="24"/>
                <w:szCs w:val="24"/>
              </w:rPr>
              <w:t xml:space="preserve"> unterscheiden s</w:t>
            </w:r>
            <w:r w:rsidRPr="00CD393B">
              <w:rPr>
                <w:rFonts w:asciiTheme="majorHAnsi" w:hAnsiTheme="majorHAnsi" w:cs="Calibri"/>
                <w:sz w:val="24"/>
                <w:szCs w:val="24"/>
              </w:rPr>
              <w:t>ä</w:t>
            </w:r>
            <w:r w:rsidRPr="00CD393B">
              <w:rPr>
                <w:rFonts w:asciiTheme="majorHAnsi" w:hAnsiTheme="majorHAnsi"/>
                <w:sz w:val="24"/>
                <w:szCs w:val="24"/>
              </w:rPr>
              <w:t>kulare von religi</w:t>
            </w:r>
            <w:r w:rsidRPr="00CD393B">
              <w:rPr>
                <w:rFonts w:asciiTheme="majorHAnsi" w:hAnsiTheme="majorHAnsi" w:cs="Calibri"/>
                <w:sz w:val="24"/>
                <w:szCs w:val="24"/>
              </w:rPr>
              <w:t>ö</w:t>
            </w:r>
            <w:r w:rsidRPr="00CD393B">
              <w:rPr>
                <w:rFonts w:asciiTheme="majorHAnsi" w:hAnsiTheme="majorHAnsi"/>
                <w:sz w:val="24"/>
                <w:szCs w:val="24"/>
              </w:rPr>
              <w:t>sen,</w:t>
            </w:r>
          </w:p>
          <w:p w14:paraId="254D64D5" w14:textId="77777777" w:rsidR="00CD393B" w:rsidRPr="00CD393B" w:rsidRDefault="00CD393B" w:rsidP="00CD393B">
            <w:pPr>
              <w:spacing w:after="80"/>
              <w:jc w:val="both"/>
              <w:rPr>
                <w:rFonts w:asciiTheme="majorHAnsi" w:hAnsiTheme="majorHAnsi"/>
                <w:sz w:val="24"/>
                <w:szCs w:val="24"/>
              </w:rPr>
            </w:pPr>
            <w:r w:rsidRPr="00CD393B">
              <w:rPr>
                <w:rFonts w:asciiTheme="majorHAnsi" w:hAnsiTheme="majorHAnsi"/>
                <w:sz w:val="24"/>
                <w:szCs w:val="24"/>
              </w:rPr>
              <w:t>insbesondere christlichen</w:t>
            </w:r>
          </w:p>
          <w:p w14:paraId="05A4234F" w14:textId="2521F315" w:rsidR="00CD393B" w:rsidRPr="00A44367" w:rsidRDefault="00CD393B" w:rsidP="00CD393B">
            <w:pPr>
              <w:spacing w:after="80"/>
              <w:jc w:val="both"/>
              <w:rPr>
                <w:rFonts w:asciiTheme="majorHAnsi" w:hAnsiTheme="majorHAnsi" w:cs="Arial"/>
                <w:sz w:val="24"/>
                <w:szCs w:val="24"/>
              </w:rPr>
            </w:pPr>
            <w:r w:rsidRPr="00CD393B">
              <w:rPr>
                <w:rFonts w:asciiTheme="majorHAnsi" w:hAnsiTheme="majorHAnsi"/>
                <w:sz w:val="24"/>
                <w:szCs w:val="24"/>
              </w:rPr>
              <w:t>Deutungsangeboten (SK).</w:t>
            </w:r>
          </w:p>
        </w:tc>
        <w:tc>
          <w:tcPr>
            <w:tcW w:w="7213" w:type="dxa"/>
          </w:tcPr>
          <w:p w14:paraId="0FCB2259" w14:textId="77777777" w:rsidR="00CD393B" w:rsidRPr="00CD393B" w:rsidRDefault="00CD393B" w:rsidP="00CD393B">
            <w:pPr>
              <w:spacing w:after="80"/>
              <w:jc w:val="both"/>
              <w:rPr>
                <w:rFonts w:asciiTheme="majorHAnsi" w:hAnsiTheme="majorHAnsi"/>
                <w:sz w:val="24"/>
                <w:szCs w:val="24"/>
              </w:rPr>
            </w:pPr>
            <w:r w:rsidRPr="00CD393B">
              <w:rPr>
                <w:rFonts w:ascii="Times New Roman" w:hAnsi="Times New Roman" w:cs="Times New Roman"/>
                <w:sz w:val="24"/>
                <w:szCs w:val="24"/>
              </w:rPr>
              <w:t>■</w:t>
            </w:r>
            <w:r w:rsidRPr="00CD393B">
              <w:rPr>
                <w:rFonts w:asciiTheme="majorHAnsi" w:hAnsiTheme="majorHAnsi"/>
                <w:sz w:val="24"/>
                <w:szCs w:val="24"/>
              </w:rPr>
              <w:t xml:space="preserve"> unterscheiden sich erg</w:t>
            </w:r>
            <w:r w:rsidRPr="00CD393B">
              <w:rPr>
                <w:rFonts w:asciiTheme="majorHAnsi" w:hAnsiTheme="majorHAnsi" w:cs="Calibri"/>
                <w:sz w:val="24"/>
                <w:szCs w:val="24"/>
              </w:rPr>
              <w:t>ä</w:t>
            </w:r>
            <w:r w:rsidRPr="00CD393B">
              <w:rPr>
                <w:rFonts w:asciiTheme="majorHAnsi" w:hAnsiTheme="majorHAnsi"/>
                <w:sz w:val="24"/>
                <w:szCs w:val="24"/>
              </w:rPr>
              <w:t>nzende</w:t>
            </w:r>
          </w:p>
          <w:p w14:paraId="7EF1714B" w14:textId="77777777" w:rsidR="00CD393B" w:rsidRPr="00CD393B" w:rsidRDefault="00CD393B" w:rsidP="00CD393B">
            <w:pPr>
              <w:spacing w:after="80"/>
              <w:jc w:val="both"/>
              <w:rPr>
                <w:rFonts w:asciiTheme="majorHAnsi" w:hAnsiTheme="majorHAnsi"/>
                <w:sz w:val="24"/>
                <w:szCs w:val="24"/>
              </w:rPr>
            </w:pPr>
            <w:r w:rsidRPr="00CD393B">
              <w:rPr>
                <w:rFonts w:asciiTheme="majorHAnsi" w:hAnsiTheme="majorHAnsi"/>
                <w:sz w:val="24"/>
                <w:szCs w:val="24"/>
              </w:rPr>
              <w:t>von sich ausschließenden Deutungsangeboten</w:t>
            </w:r>
          </w:p>
          <w:p w14:paraId="04EB302C" w14:textId="0F943698" w:rsidR="00A44367" w:rsidRPr="00A44367" w:rsidRDefault="00CD393B" w:rsidP="00CD393B">
            <w:pPr>
              <w:spacing w:after="80"/>
              <w:jc w:val="both"/>
              <w:rPr>
                <w:rFonts w:asciiTheme="majorHAnsi" w:hAnsiTheme="majorHAnsi" w:cs="Arial"/>
                <w:sz w:val="24"/>
                <w:szCs w:val="24"/>
              </w:rPr>
            </w:pPr>
            <w:r w:rsidRPr="00CD393B">
              <w:rPr>
                <w:rFonts w:asciiTheme="majorHAnsi" w:hAnsiTheme="majorHAnsi"/>
                <w:sz w:val="24"/>
                <w:szCs w:val="24"/>
              </w:rPr>
              <w:t>(SK).</w:t>
            </w:r>
          </w:p>
        </w:tc>
      </w:tr>
      <w:tr w:rsidR="00A44367" w14:paraId="5F1EA6AC" w14:textId="77777777" w:rsidTr="00A44367">
        <w:tc>
          <w:tcPr>
            <w:tcW w:w="7213" w:type="dxa"/>
          </w:tcPr>
          <w:p w14:paraId="1ACC0D07" w14:textId="0E03FA15" w:rsidR="00CD393B" w:rsidRPr="0013263C" w:rsidRDefault="00CD393B" w:rsidP="00A44367">
            <w:pPr>
              <w:spacing w:after="80"/>
              <w:jc w:val="both"/>
              <w:rPr>
                <w:rFonts w:asciiTheme="majorHAnsi" w:hAnsiTheme="majorHAnsi" w:cs="Arial"/>
                <w:sz w:val="40"/>
                <w:szCs w:val="40"/>
              </w:rPr>
            </w:pPr>
            <w:r w:rsidRPr="00CD393B">
              <w:rPr>
                <w:rFonts w:asciiTheme="majorHAnsi" w:hAnsiTheme="majorHAnsi" w:cs="Arial"/>
                <w:noProof/>
                <w:sz w:val="24"/>
                <w:szCs w:val="24"/>
              </w:rPr>
              <mc:AlternateContent>
                <mc:Choice Requires="wps">
                  <w:drawing>
                    <wp:anchor distT="0" distB="0" distL="114300" distR="114300" simplePos="0" relativeHeight="251669504" behindDoc="0" locked="0" layoutInCell="1" allowOverlap="1" wp14:anchorId="35798DB3" wp14:editId="5438BBD8">
                      <wp:simplePos x="0" y="0"/>
                      <wp:positionH relativeFrom="column">
                        <wp:posOffset>2693035</wp:posOffset>
                      </wp:positionH>
                      <wp:positionV relativeFrom="paragraph">
                        <wp:posOffset>635</wp:posOffset>
                      </wp:positionV>
                      <wp:extent cx="2374265" cy="140398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12AA4FDD" w14:textId="660071DA" w:rsidR="006071B5" w:rsidRPr="00CD393B" w:rsidRDefault="006071B5" w:rsidP="00CD393B">
                                  <w:pPr>
                                    <w:spacing w:after="80" w:line="240" w:lineRule="auto"/>
                                    <w:jc w:val="center"/>
                                    <w:rPr>
                                      <w:rFonts w:asciiTheme="majorHAnsi" w:hAnsiTheme="majorHAnsi" w:cs="Arial"/>
                                      <w:b/>
                                      <w:sz w:val="24"/>
                                      <w:szCs w:val="24"/>
                                    </w:rPr>
                                  </w:pPr>
                                  <w:r w:rsidRPr="00CD393B">
                                    <w:rPr>
                                      <w:rFonts w:asciiTheme="majorHAnsi" w:hAnsiTheme="majorHAnsi" w:cs="Arial"/>
                                      <w:b/>
                                      <w:sz w:val="24"/>
                                      <w:szCs w:val="24"/>
                                    </w:rPr>
                                    <w:t>Deutungskompetenz</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212.05pt;margin-top:.05pt;width:186.95pt;height:110.55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" stroked="f">
                      <v:textbox style="mso-fit-shape-to-text:t">
                        <w:txbxContent>
                          <w:p w14:paraId="12AA4FDD" w14:textId="660071DA" w:rsidR="006071B5" w:rsidRPr="00CD393B" w:rsidRDefault="006071B5" w:rsidP="00CD393B">
                            <w:pPr>
                              <w:spacing w:after="80" w:line="240" w:lineRule="auto"/>
                              <w:jc w:val="center"/>
                              <w:rPr>
                                <w:rFonts w:asciiTheme="majorHAnsi" w:hAnsiTheme="majorHAnsi" w:cs="Arial"/>
                                <w:b/>
                                <w:sz w:val="24"/>
                                <w:szCs w:val="24"/>
                              </w:rPr>
                            </w:pPr>
                            <w:r w:rsidRPr="00CD393B">
                              <w:rPr>
                                <w:rFonts w:asciiTheme="majorHAnsi" w:hAnsiTheme="majorHAnsi" w:cs="Arial"/>
                                <w:b/>
                                <w:sz w:val="24"/>
                                <w:szCs w:val="24"/>
                              </w:rPr>
                              <w:t>Deutungskompetenz</w:t>
                            </w:r>
                          </w:p>
                        </w:txbxContent>
                      </v:textbox>
                    </v:shape>
                  </w:pict>
                </mc:Fallback>
              </mc:AlternateContent>
            </w:r>
          </w:p>
        </w:tc>
        <w:tc>
          <w:tcPr>
            <w:tcW w:w="7213" w:type="dxa"/>
          </w:tcPr>
          <w:p w14:paraId="211C8B74" w14:textId="77777777" w:rsidR="00A44367" w:rsidRPr="00A44367" w:rsidRDefault="00A44367" w:rsidP="00A44367">
            <w:pPr>
              <w:spacing w:after="80"/>
              <w:jc w:val="both"/>
              <w:rPr>
                <w:rFonts w:asciiTheme="majorHAnsi" w:hAnsiTheme="majorHAnsi" w:cs="Arial"/>
                <w:sz w:val="24"/>
                <w:szCs w:val="24"/>
              </w:rPr>
            </w:pPr>
          </w:p>
        </w:tc>
      </w:tr>
      <w:tr w:rsidR="00A44367" w14:paraId="16F3138E" w14:textId="77777777" w:rsidTr="00A44367">
        <w:tc>
          <w:tcPr>
            <w:tcW w:w="7213" w:type="dxa"/>
          </w:tcPr>
          <w:p w14:paraId="6368D35B" w14:textId="77777777" w:rsidR="00A44367" w:rsidRDefault="00CD393B" w:rsidP="00A44367">
            <w:pPr>
              <w:spacing w:after="80"/>
              <w:jc w:val="both"/>
              <w:rPr>
                <w:rFonts w:asciiTheme="majorHAnsi" w:hAnsiTheme="majorHAnsi" w:cs="Arial"/>
                <w:sz w:val="24"/>
                <w:szCs w:val="24"/>
              </w:rPr>
            </w:pPr>
            <w:r w:rsidRPr="00CD393B">
              <w:rPr>
                <w:rFonts w:asciiTheme="majorHAnsi" w:hAnsiTheme="majorHAnsi" w:cs="Arial"/>
                <w:sz w:val="24"/>
                <w:szCs w:val="24"/>
              </w:rPr>
              <w:t>Die Schülerinnen und Schüler …</w:t>
            </w:r>
          </w:p>
          <w:p w14:paraId="478148E9" w14:textId="77777777" w:rsidR="00CD393B" w:rsidRDefault="00CD393B" w:rsidP="00A44367">
            <w:pPr>
              <w:spacing w:after="80"/>
              <w:jc w:val="both"/>
              <w:rPr>
                <w:rFonts w:asciiTheme="majorHAnsi" w:hAnsiTheme="majorHAnsi" w:cs="Arial"/>
                <w:sz w:val="24"/>
                <w:szCs w:val="24"/>
              </w:rPr>
            </w:pPr>
          </w:p>
          <w:p w14:paraId="09C4D390" w14:textId="77777777" w:rsidR="00AA6F3F" w:rsidRDefault="00AA6F3F" w:rsidP="00A44367">
            <w:pPr>
              <w:spacing w:after="80"/>
              <w:jc w:val="both"/>
              <w:rPr>
                <w:rFonts w:asciiTheme="majorHAnsi" w:hAnsiTheme="majorHAnsi" w:cs="Arial"/>
                <w:sz w:val="24"/>
                <w:szCs w:val="24"/>
              </w:rPr>
            </w:pPr>
          </w:p>
          <w:p w14:paraId="5EF4FFB8" w14:textId="77777777" w:rsidR="00AA6F3F" w:rsidRDefault="00AA6F3F" w:rsidP="00A44367">
            <w:pPr>
              <w:spacing w:after="80"/>
              <w:jc w:val="both"/>
              <w:rPr>
                <w:rFonts w:asciiTheme="majorHAnsi" w:hAnsiTheme="majorHAnsi" w:cs="Arial"/>
                <w:sz w:val="24"/>
                <w:szCs w:val="24"/>
              </w:rPr>
            </w:pPr>
          </w:p>
          <w:p w14:paraId="78032FD3" w14:textId="77777777" w:rsidR="00AA6F3F" w:rsidRDefault="00AA6F3F" w:rsidP="00A44367">
            <w:pPr>
              <w:spacing w:after="80"/>
              <w:jc w:val="both"/>
              <w:rPr>
                <w:rFonts w:asciiTheme="majorHAnsi" w:hAnsiTheme="majorHAnsi" w:cs="Arial"/>
                <w:sz w:val="24"/>
                <w:szCs w:val="24"/>
              </w:rPr>
            </w:pPr>
          </w:p>
          <w:p w14:paraId="2D4EA6C4" w14:textId="77777777" w:rsidR="00AA6F3F" w:rsidRDefault="00AA6F3F" w:rsidP="00A44367">
            <w:pPr>
              <w:spacing w:after="80"/>
              <w:jc w:val="both"/>
              <w:rPr>
                <w:rFonts w:asciiTheme="majorHAnsi" w:hAnsiTheme="majorHAnsi" w:cs="Arial"/>
                <w:sz w:val="24"/>
                <w:szCs w:val="24"/>
              </w:rPr>
            </w:pPr>
          </w:p>
          <w:p w14:paraId="3607E309" w14:textId="77777777" w:rsidR="00AA6F3F" w:rsidRPr="00AA6F3F" w:rsidRDefault="00AA6F3F" w:rsidP="00AA6F3F">
            <w:pPr>
              <w:spacing w:after="80"/>
              <w:jc w:val="both"/>
              <w:rPr>
                <w:rFonts w:asciiTheme="majorHAnsi" w:hAnsiTheme="majorHAnsi"/>
                <w:sz w:val="24"/>
                <w:szCs w:val="24"/>
              </w:rPr>
            </w:pPr>
            <w:r w:rsidRPr="00AA6F3F">
              <w:rPr>
                <w:rFonts w:ascii="Times New Roman" w:hAnsi="Times New Roman" w:cs="Times New Roman"/>
                <w:sz w:val="24"/>
                <w:szCs w:val="24"/>
              </w:rPr>
              <w:t>■</w:t>
            </w:r>
            <w:r w:rsidRPr="00AA6F3F">
              <w:rPr>
                <w:rFonts w:asciiTheme="majorHAnsi" w:hAnsiTheme="majorHAnsi"/>
                <w:sz w:val="24"/>
                <w:szCs w:val="24"/>
              </w:rPr>
              <w:t xml:space="preserve"> erl</w:t>
            </w:r>
            <w:r w:rsidRPr="00AA6F3F">
              <w:rPr>
                <w:rFonts w:asciiTheme="majorHAnsi" w:hAnsiTheme="majorHAnsi" w:cs="Calibri"/>
                <w:sz w:val="24"/>
                <w:szCs w:val="24"/>
              </w:rPr>
              <w:t>ä</w:t>
            </w:r>
            <w:r w:rsidRPr="00AA6F3F">
              <w:rPr>
                <w:rFonts w:asciiTheme="majorHAnsi" w:hAnsiTheme="majorHAnsi"/>
                <w:sz w:val="24"/>
                <w:szCs w:val="24"/>
              </w:rPr>
              <w:t>utern Ausgangspunkte</w:t>
            </w:r>
          </w:p>
          <w:p w14:paraId="679DAF5A" w14:textId="77777777" w:rsidR="00AA6F3F" w:rsidRPr="00AA6F3F" w:rsidRDefault="00AA6F3F" w:rsidP="00AA6F3F">
            <w:pPr>
              <w:spacing w:after="80"/>
              <w:jc w:val="both"/>
              <w:rPr>
                <w:rFonts w:asciiTheme="majorHAnsi" w:hAnsiTheme="majorHAnsi"/>
                <w:sz w:val="24"/>
                <w:szCs w:val="24"/>
              </w:rPr>
            </w:pPr>
            <w:r w:rsidRPr="00AA6F3F">
              <w:rPr>
                <w:rFonts w:asciiTheme="majorHAnsi" w:hAnsiTheme="majorHAnsi"/>
                <w:sz w:val="24"/>
                <w:szCs w:val="24"/>
              </w:rPr>
              <w:t>menschlichen Fragens nach dem</w:t>
            </w:r>
          </w:p>
          <w:p w14:paraId="275CFCCB" w14:textId="77777777" w:rsidR="00AA6F3F" w:rsidRPr="00AA6F3F" w:rsidRDefault="00AA6F3F" w:rsidP="00AA6F3F">
            <w:pPr>
              <w:spacing w:after="80"/>
              <w:jc w:val="both"/>
              <w:rPr>
                <w:rFonts w:asciiTheme="majorHAnsi" w:hAnsiTheme="majorHAnsi"/>
                <w:sz w:val="24"/>
                <w:szCs w:val="24"/>
              </w:rPr>
            </w:pPr>
            <w:r w:rsidRPr="00AA6F3F">
              <w:rPr>
                <w:rFonts w:asciiTheme="majorHAnsi" w:hAnsiTheme="majorHAnsi"/>
                <w:sz w:val="24"/>
                <w:szCs w:val="24"/>
              </w:rPr>
              <w:t>Ganzen der Wirklichkeit und dem</w:t>
            </w:r>
          </w:p>
          <w:p w14:paraId="355ABD35" w14:textId="77777777" w:rsidR="00AA6F3F" w:rsidRPr="00AA6F3F" w:rsidRDefault="00AA6F3F" w:rsidP="00AA6F3F">
            <w:pPr>
              <w:spacing w:after="80"/>
              <w:jc w:val="both"/>
              <w:rPr>
                <w:rFonts w:asciiTheme="majorHAnsi" w:hAnsiTheme="majorHAnsi"/>
                <w:sz w:val="24"/>
                <w:szCs w:val="24"/>
              </w:rPr>
            </w:pPr>
            <w:r w:rsidRPr="00AA6F3F">
              <w:rPr>
                <w:rFonts w:asciiTheme="majorHAnsi" w:hAnsiTheme="majorHAnsi"/>
                <w:sz w:val="24"/>
                <w:szCs w:val="24"/>
              </w:rPr>
              <w:t>Grund und Sinn der persönlichen</w:t>
            </w:r>
          </w:p>
          <w:p w14:paraId="3D608372" w14:textId="75195C56" w:rsidR="00AA6F3F" w:rsidRDefault="00AA6F3F" w:rsidP="00AA6F3F">
            <w:pPr>
              <w:spacing w:after="80"/>
              <w:jc w:val="both"/>
              <w:rPr>
                <w:rFonts w:asciiTheme="majorHAnsi" w:hAnsiTheme="majorHAnsi"/>
                <w:sz w:val="24"/>
                <w:szCs w:val="24"/>
              </w:rPr>
            </w:pPr>
            <w:r w:rsidRPr="00AA6F3F">
              <w:rPr>
                <w:rFonts w:asciiTheme="majorHAnsi" w:hAnsiTheme="majorHAnsi"/>
                <w:sz w:val="24"/>
                <w:szCs w:val="24"/>
              </w:rPr>
              <w:t>Existenz (SK),</w:t>
            </w:r>
          </w:p>
          <w:p w14:paraId="5F3B273C" w14:textId="77777777" w:rsidR="00AA6F3F" w:rsidRPr="00AA6F3F" w:rsidRDefault="00AA6F3F" w:rsidP="00AA6F3F">
            <w:pPr>
              <w:spacing w:after="80"/>
              <w:jc w:val="both"/>
              <w:rPr>
                <w:rFonts w:asciiTheme="majorHAnsi" w:hAnsiTheme="majorHAnsi"/>
                <w:sz w:val="24"/>
                <w:szCs w:val="24"/>
              </w:rPr>
            </w:pPr>
            <w:r w:rsidRPr="00AA6F3F">
              <w:rPr>
                <w:rFonts w:ascii="Times New Roman" w:hAnsi="Times New Roman" w:cs="Times New Roman"/>
                <w:sz w:val="24"/>
                <w:szCs w:val="24"/>
              </w:rPr>
              <w:t>■</w:t>
            </w:r>
            <w:r w:rsidRPr="00AA6F3F">
              <w:rPr>
                <w:rFonts w:asciiTheme="majorHAnsi" w:hAnsiTheme="majorHAnsi"/>
                <w:sz w:val="24"/>
                <w:szCs w:val="24"/>
              </w:rPr>
              <w:t xml:space="preserve"> entfalten unterschiedliche</w:t>
            </w:r>
          </w:p>
          <w:p w14:paraId="7B5D08C7" w14:textId="77777777" w:rsidR="00AA6F3F" w:rsidRPr="00AA6F3F" w:rsidRDefault="00AA6F3F" w:rsidP="00AA6F3F">
            <w:pPr>
              <w:spacing w:after="80"/>
              <w:jc w:val="both"/>
              <w:rPr>
                <w:rFonts w:asciiTheme="majorHAnsi" w:hAnsiTheme="majorHAnsi"/>
                <w:sz w:val="24"/>
                <w:szCs w:val="24"/>
              </w:rPr>
            </w:pPr>
            <w:r w:rsidRPr="00AA6F3F">
              <w:rPr>
                <w:rFonts w:asciiTheme="majorHAnsi" w:hAnsiTheme="majorHAnsi"/>
                <w:sz w:val="24"/>
                <w:szCs w:val="24"/>
              </w:rPr>
              <w:t>Antwortversuche auf das menschliche</w:t>
            </w:r>
          </w:p>
          <w:p w14:paraId="3B26AE48" w14:textId="77777777" w:rsidR="00AA6F3F" w:rsidRPr="00AA6F3F" w:rsidRDefault="00AA6F3F" w:rsidP="00AA6F3F">
            <w:pPr>
              <w:spacing w:after="80"/>
              <w:jc w:val="both"/>
              <w:rPr>
                <w:rFonts w:asciiTheme="majorHAnsi" w:hAnsiTheme="majorHAnsi"/>
                <w:sz w:val="24"/>
                <w:szCs w:val="24"/>
              </w:rPr>
            </w:pPr>
            <w:r w:rsidRPr="00AA6F3F">
              <w:rPr>
                <w:rFonts w:asciiTheme="majorHAnsi" w:hAnsiTheme="majorHAnsi"/>
                <w:sz w:val="24"/>
                <w:szCs w:val="24"/>
              </w:rPr>
              <w:t>Fragen nach Grund, Sinn</w:t>
            </w:r>
          </w:p>
          <w:p w14:paraId="55F8E0E3" w14:textId="77777777" w:rsidR="00AA6F3F" w:rsidRPr="00AA6F3F" w:rsidRDefault="00AA6F3F" w:rsidP="00AA6F3F">
            <w:pPr>
              <w:spacing w:after="80"/>
              <w:jc w:val="both"/>
              <w:rPr>
                <w:rFonts w:asciiTheme="majorHAnsi" w:hAnsiTheme="majorHAnsi"/>
                <w:sz w:val="24"/>
                <w:szCs w:val="24"/>
              </w:rPr>
            </w:pPr>
            <w:r w:rsidRPr="00AA6F3F">
              <w:rPr>
                <w:rFonts w:asciiTheme="majorHAnsi" w:hAnsiTheme="majorHAnsi"/>
                <w:sz w:val="24"/>
                <w:szCs w:val="24"/>
              </w:rPr>
              <w:t>und Ziel der Welt des Menschen</w:t>
            </w:r>
          </w:p>
          <w:p w14:paraId="68F85762" w14:textId="47D85169" w:rsidR="00AA6F3F" w:rsidRDefault="00AA6F3F" w:rsidP="00AA6F3F">
            <w:pPr>
              <w:spacing w:after="80"/>
              <w:jc w:val="both"/>
              <w:rPr>
                <w:rFonts w:asciiTheme="majorHAnsi" w:hAnsiTheme="majorHAnsi"/>
                <w:sz w:val="24"/>
                <w:szCs w:val="24"/>
              </w:rPr>
            </w:pPr>
            <w:r w:rsidRPr="00AA6F3F">
              <w:rPr>
                <w:rFonts w:asciiTheme="majorHAnsi" w:hAnsiTheme="majorHAnsi"/>
                <w:sz w:val="24"/>
                <w:szCs w:val="24"/>
              </w:rPr>
              <w:lastRenderedPageBreak/>
              <w:t>und der eigenen Existenz (SK),</w:t>
            </w:r>
          </w:p>
          <w:p w14:paraId="50B80707" w14:textId="77777777" w:rsidR="00AA6F3F" w:rsidRDefault="00AA6F3F" w:rsidP="00AA6F3F">
            <w:pPr>
              <w:spacing w:after="80"/>
              <w:jc w:val="both"/>
              <w:rPr>
                <w:rFonts w:asciiTheme="majorHAnsi" w:hAnsiTheme="majorHAnsi"/>
                <w:sz w:val="24"/>
                <w:szCs w:val="24"/>
              </w:rPr>
            </w:pPr>
          </w:p>
          <w:p w14:paraId="5886DD59" w14:textId="77777777" w:rsidR="00AA6F3F" w:rsidRPr="00AA6F3F" w:rsidRDefault="00AA6F3F" w:rsidP="00AA6F3F">
            <w:pPr>
              <w:spacing w:after="80"/>
              <w:jc w:val="both"/>
              <w:rPr>
                <w:rFonts w:asciiTheme="majorHAnsi" w:hAnsiTheme="majorHAnsi"/>
                <w:sz w:val="24"/>
                <w:szCs w:val="24"/>
              </w:rPr>
            </w:pPr>
            <w:r w:rsidRPr="00AA6F3F">
              <w:rPr>
                <w:rFonts w:ascii="Times New Roman" w:hAnsi="Times New Roman" w:cs="Times New Roman"/>
                <w:sz w:val="24"/>
                <w:szCs w:val="24"/>
              </w:rPr>
              <w:t>■</w:t>
            </w:r>
            <w:r w:rsidRPr="00AA6F3F">
              <w:rPr>
                <w:rFonts w:asciiTheme="majorHAnsi" w:hAnsiTheme="majorHAnsi"/>
                <w:sz w:val="24"/>
                <w:szCs w:val="24"/>
              </w:rPr>
              <w:t xml:space="preserve"> setzen Glaubensaussagen</w:t>
            </w:r>
          </w:p>
          <w:p w14:paraId="48E68A08" w14:textId="77777777" w:rsidR="00AA6F3F" w:rsidRPr="00AA6F3F" w:rsidRDefault="00AA6F3F" w:rsidP="00AA6F3F">
            <w:pPr>
              <w:spacing w:after="80"/>
              <w:jc w:val="both"/>
              <w:rPr>
                <w:rFonts w:asciiTheme="majorHAnsi" w:hAnsiTheme="majorHAnsi"/>
                <w:sz w:val="24"/>
                <w:szCs w:val="24"/>
              </w:rPr>
            </w:pPr>
            <w:r w:rsidRPr="00AA6F3F">
              <w:rPr>
                <w:rFonts w:asciiTheme="majorHAnsi" w:hAnsiTheme="majorHAnsi"/>
                <w:sz w:val="24"/>
                <w:szCs w:val="24"/>
              </w:rPr>
              <w:t>in Beziehung zum eigenen Leben</w:t>
            </w:r>
          </w:p>
          <w:p w14:paraId="4F4A218F" w14:textId="77777777" w:rsidR="00AA6F3F" w:rsidRPr="00AA6F3F" w:rsidRDefault="00AA6F3F" w:rsidP="00AA6F3F">
            <w:pPr>
              <w:spacing w:after="80"/>
              <w:jc w:val="both"/>
              <w:rPr>
                <w:rFonts w:asciiTheme="majorHAnsi" w:hAnsiTheme="majorHAnsi"/>
                <w:sz w:val="24"/>
                <w:szCs w:val="24"/>
              </w:rPr>
            </w:pPr>
            <w:r w:rsidRPr="00AA6F3F">
              <w:rPr>
                <w:rFonts w:asciiTheme="majorHAnsi" w:hAnsiTheme="majorHAnsi"/>
                <w:sz w:val="24"/>
                <w:szCs w:val="24"/>
              </w:rPr>
              <w:t>und zur gesellschaftlichen</w:t>
            </w:r>
          </w:p>
          <w:p w14:paraId="69F63DD1" w14:textId="77777777" w:rsidR="00AA6F3F" w:rsidRPr="00AA6F3F" w:rsidRDefault="00AA6F3F" w:rsidP="00AA6F3F">
            <w:pPr>
              <w:spacing w:after="80"/>
              <w:jc w:val="both"/>
              <w:rPr>
                <w:rFonts w:asciiTheme="majorHAnsi" w:hAnsiTheme="majorHAnsi"/>
                <w:sz w:val="24"/>
                <w:szCs w:val="24"/>
              </w:rPr>
            </w:pPr>
            <w:r w:rsidRPr="00AA6F3F">
              <w:rPr>
                <w:rFonts w:asciiTheme="majorHAnsi" w:hAnsiTheme="majorHAnsi"/>
                <w:sz w:val="24"/>
                <w:szCs w:val="24"/>
              </w:rPr>
              <w:t>Wirklichkeit und zeigen deren</w:t>
            </w:r>
          </w:p>
          <w:p w14:paraId="35ED03E7" w14:textId="0E1B39A6" w:rsidR="00CD393B" w:rsidRPr="00A44367" w:rsidRDefault="00AA6F3F" w:rsidP="00A44367">
            <w:pPr>
              <w:spacing w:after="80"/>
              <w:jc w:val="both"/>
              <w:rPr>
                <w:rFonts w:asciiTheme="majorHAnsi" w:hAnsiTheme="majorHAnsi" w:cs="Arial"/>
                <w:sz w:val="24"/>
                <w:szCs w:val="24"/>
              </w:rPr>
            </w:pPr>
            <w:r w:rsidRPr="00AA6F3F">
              <w:rPr>
                <w:rFonts w:asciiTheme="majorHAnsi" w:hAnsiTheme="majorHAnsi"/>
                <w:sz w:val="24"/>
                <w:szCs w:val="24"/>
              </w:rPr>
              <w:t>Bedeutung auf (SK).</w:t>
            </w:r>
          </w:p>
        </w:tc>
        <w:tc>
          <w:tcPr>
            <w:tcW w:w="7213" w:type="dxa"/>
          </w:tcPr>
          <w:p w14:paraId="2503FED6" w14:textId="77777777" w:rsidR="00A44367" w:rsidRDefault="00CD393B" w:rsidP="00A44367">
            <w:pPr>
              <w:spacing w:after="80"/>
              <w:jc w:val="both"/>
              <w:rPr>
                <w:rFonts w:asciiTheme="majorHAnsi" w:hAnsiTheme="majorHAnsi" w:cs="Arial"/>
                <w:sz w:val="24"/>
                <w:szCs w:val="24"/>
              </w:rPr>
            </w:pPr>
            <w:r w:rsidRPr="00CD393B">
              <w:rPr>
                <w:rFonts w:asciiTheme="majorHAnsi" w:hAnsiTheme="majorHAnsi" w:cs="Arial"/>
                <w:sz w:val="24"/>
                <w:szCs w:val="24"/>
              </w:rPr>
              <w:lastRenderedPageBreak/>
              <w:t>Die Schülerinnen und Schüler …</w:t>
            </w:r>
          </w:p>
          <w:p w14:paraId="082CED36" w14:textId="77777777" w:rsidR="00CD393B" w:rsidRPr="00CD393B" w:rsidRDefault="00CD393B" w:rsidP="00CD393B">
            <w:pPr>
              <w:spacing w:after="80"/>
              <w:jc w:val="both"/>
              <w:rPr>
                <w:rFonts w:asciiTheme="majorHAnsi" w:hAnsiTheme="majorHAnsi"/>
                <w:sz w:val="24"/>
                <w:szCs w:val="24"/>
              </w:rPr>
            </w:pPr>
            <w:r w:rsidRPr="00CD393B">
              <w:rPr>
                <w:rFonts w:ascii="Times New Roman" w:hAnsi="Times New Roman" w:cs="Times New Roman"/>
                <w:sz w:val="24"/>
                <w:szCs w:val="24"/>
              </w:rPr>
              <w:t>■</w:t>
            </w:r>
            <w:r w:rsidRPr="00CD393B">
              <w:rPr>
                <w:rFonts w:asciiTheme="majorHAnsi" w:hAnsiTheme="majorHAnsi"/>
                <w:sz w:val="24"/>
                <w:szCs w:val="24"/>
              </w:rPr>
              <w:t xml:space="preserve"> deuten Situationen des eigenen</w:t>
            </w:r>
          </w:p>
          <w:p w14:paraId="3E94E764" w14:textId="77777777" w:rsidR="00CD393B" w:rsidRPr="00CD393B" w:rsidRDefault="00CD393B" w:rsidP="00CD393B">
            <w:pPr>
              <w:spacing w:after="80"/>
              <w:jc w:val="both"/>
              <w:rPr>
                <w:rFonts w:asciiTheme="majorHAnsi" w:hAnsiTheme="majorHAnsi"/>
                <w:sz w:val="24"/>
                <w:szCs w:val="24"/>
              </w:rPr>
            </w:pPr>
            <w:r w:rsidRPr="00CD393B">
              <w:rPr>
                <w:rFonts w:asciiTheme="majorHAnsi" w:hAnsiTheme="majorHAnsi"/>
                <w:sz w:val="24"/>
                <w:szCs w:val="24"/>
              </w:rPr>
              <w:t>Lebens und der Lebenswelt, in</w:t>
            </w:r>
          </w:p>
          <w:p w14:paraId="717DB8B3" w14:textId="77777777" w:rsidR="00CD393B" w:rsidRPr="00CD393B" w:rsidRDefault="00CD393B" w:rsidP="00CD393B">
            <w:pPr>
              <w:spacing w:after="80"/>
              <w:jc w:val="both"/>
              <w:rPr>
                <w:rFonts w:asciiTheme="majorHAnsi" w:hAnsiTheme="majorHAnsi"/>
                <w:sz w:val="24"/>
                <w:szCs w:val="24"/>
              </w:rPr>
            </w:pPr>
            <w:r w:rsidRPr="00CD393B">
              <w:rPr>
                <w:rFonts w:asciiTheme="majorHAnsi" w:hAnsiTheme="majorHAnsi"/>
                <w:sz w:val="24"/>
                <w:szCs w:val="24"/>
              </w:rPr>
              <w:t>denen sich Fragen nach Grund,</w:t>
            </w:r>
          </w:p>
          <w:p w14:paraId="7F238EE7" w14:textId="77777777" w:rsidR="00CD393B" w:rsidRPr="00CD393B" w:rsidRDefault="00CD393B" w:rsidP="00CD393B">
            <w:pPr>
              <w:spacing w:after="80"/>
              <w:jc w:val="both"/>
              <w:rPr>
                <w:rFonts w:asciiTheme="majorHAnsi" w:hAnsiTheme="majorHAnsi"/>
                <w:sz w:val="24"/>
                <w:szCs w:val="24"/>
              </w:rPr>
            </w:pPr>
            <w:r w:rsidRPr="00CD393B">
              <w:rPr>
                <w:rFonts w:asciiTheme="majorHAnsi" w:hAnsiTheme="majorHAnsi"/>
                <w:sz w:val="24"/>
                <w:szCs w:val="24"/>
              </w:rPr>
              <w:t>Sinn, Ziel und Verantwortung des</w:t>
            </w:r>
          </w:p>
          <w:p w14:paraId="7E430BE4" w14:textId="77777777" w:rsidR="00CD393B" w:rsidRDefault="00CD393B" w:rsidP="00CD393B">
            <w:pPr>
              <w:spacing w:after="80"/>
              <w:jc w:val="both"/>
              <w:rPr>
                <w:rFonts w:asciiTheme="majorHAnsi" w:hAnsiTheme="majorHAnsi"/>
                <w:sz w:val="24"/>
                <w:szCs w:val="24"/>
              </w:rPr>
            </w:pPr>
            <w:r w:rsidRPr="00CD393B">
              <w:rPr>
                <w:rFonts w:asciiTheme="majorHAnsi" w:hAnsiTheme="majorHAnsi"/>
                <w:sz w:val="24"/>
                <w:szCs w:val="24"/>
              </w:rPr>
              <w:t>Lebens stellen (SK),</w:t>
            </w:r>
          </w:p>
          <w:p w14:paraId="60D10D7F" w14:textId="77777777" w:rsidR="00E149CD" w:rsidRPr="00E149CD" w:rsidRDefault="00E149CD" w:rsidP="00E149CD">
            <w:pPr>
              <w:spacing w:after="80"/>
              <w:jc w:val="both"/>
              <w:rPr>
                <w:rFonts w:asciiTheme="majorHAnsi" w:hAnsiTheme="majorHAnsi"/>
                <w:sz w:val="24"/>
                <w:szCs w:val="24"/>
              </w:rPr>
            </w:pPr>
            <w:r w:rsidRPr="00E149CD">
              <w:rPr>
                <w:rFonts w:ascii="Times New Roman" w:hAnsi="Times New Roman" w:cs="Times New Roman"/>
                <w:sz w:val="24"/>
                <w:szCs w:val="24"/>
              </w:rPr>
              <w:t>■</w:t>
            </w:r>
            <w:r w:rsidRPr="00E149CD">
              <w:rPr>
                <w:rFonts w:asciiTheme="majorHAnsi" w:hAnsiTheme="majorHAnsi"/>
                <w:sz w:val="24"/>
                <w:szCs w:val="24"/>
              </w:rPr>
              <w:t xml:space="preserve"> erl</w:t>
            </w:r>
            <w:r w:rsidRPr="00E149CD">
              <w:rPr>
                <w:rFonts w:asciiTheme="majorHAnsi" w:hAnsiTheme="majorHAnsi" w:cs="Calibri"/>
                <w:sz w:val="24"/>
                <w:szCs w:val="24"/>
              </w:rPr>
              <w:t>ä</w:t>
            </w:r>
            <w:r w:rsidRPr="00E149CD">
              <w:rPr>
                <w:rFonts w:asciiTheme="majorHAnsi" w:hAnsiTheme="majorHAnsi"/>
                <w:sz w:val="24"/>
                <w:szCs w:val="24"/>
              </w:rPr>
              <w:t>utern den Anspruch und</w:t>
            </w:r>
          </w:p>
          <w:p w14:paraId="4EFFB832" w14:textId="77777777" w:rsidR="00E149CD" w:rsidRPr="00E149CD" w:rsidRDefault="00E149CD" w:rsidP="00E149CD">
            <w:pPr>
              <w:spacing w:after="80"/>
              <w:jc w:val="both"/>
              <w:rPr>
                <w:rFonts w:asciiTheme="majorHAnsi" w:hAnsiTheme="majorHAnsi"/>
                <w:sz w:val="24"/>
                <w:szCs w:val="24"/>
              </w:rPr>
            </w:pPr>
            <w:r w:rsidRPr="00E149CD">
              <w:rPr>
                <w:rFonts w:asciiTheme="majorHAnsi" w:hAnsiTheme="majorHAnsi"/>
                <w:sz w:val="24"/>
                <w:szCs w:val="24"/>
              </w:rPr>
              <w:t>die lebenspraktischen Konsequenzen</w:t>
            </w:r>
          </w:p>
          <w:p w14:paraId="434A480E" w14:textId="77777777" w:rsidR="00E149CD" w:rsidRPr="00E149CD" w:rsidRDefault="00E149CD" w:rsidP="00E149CD">
            <w:pPr>
              <w:spacing w:after="80"/>
              <w:jc w:val="both"/>
              <w:rPr>
                <w:rFonts w:asciiTheme="majorHAnsi" w:hAnsiTheme="majorHAnsi"/>
                <w:sz w:val="24"/>
                <w:szCs w:val="24"/>
              </w:rPr>
            </w:pPr>
            <w:r w:rsidRPr="00E149CD">
              <w:rPr>
                <w:rFonts w:asciiTheme="majorHAnsi" w:hAnsiTheme="majorHAnsi"/>
                <w:sz w:val="24"/>
                <w:szCs w:val="24"/>
              </w:rPr>
              <w:t>religiöser Wirklichkeitsdeutungen</w:t>
            </w:r>
          </w:p>
          <w:p w14:paraId="0C8EC191" w14:textId="77777777" w:rsidR="00E149CD" w:rsidRDefault="00E149CD" w:rsidP="00E149CD">
            <w:pPr>
              <w:spacing w:after="80"/>
              <w:jc w:val="both"/>
              <w:rPr>
                <w:rFonts w:asciiTheme="majorHAnsi" w:hAnsiTheme="majorHAnsi"/>
                <w:sz w:val="24"/>
                <w:szCs w:val="24"/>
              </w:rPr>
            </w:pPr>
            <w:r w:rsidRPr="00E149CD">
              <w:rPr>
                <w:rFonts w:asciiTheme="majorHAnsi" w:hAnsiTheme="majorHAnsi"/>
                <w:sz w:val="24"/>
                <w:szCs w:val="24"/>
              </w:rPr>
              <w:t>(SK),</w:t>
            </w:r>
          </w:p>
          <w:p w14:paraId="1A3D4C74" w14:textId="77777777" w:rsidR="00AA6F3F" w:rsidRDefault="00AA6F3F" w:rsidP="00E149CD">
            <w:pPr>
              <w:spacing w:after="80"/>
              <w:jc w:val="both"/>
              <w:rPr>
                <w:rFonts w:asciiTheme="majorHAnsi" w:hAnsiTheme="majorHAnsi"/>
                <w:sz w:val="24"/>
                <w:szCs w:val="24"/>
              </w:rPr>
            </w:pPr>
          </w:p>
          <w:p w14:paraId="6C963249" w14:textId="77777777" w:rsidR="00E149CD" w:rsidRPr="00E149CD" w:rsidRDefault="00E149CD" w:rsidP="00E149CD">
            <w:pPr>
              <w:spacing w:after="80"/>
              <w:jc w:val="both"/>
              <w:rPr>
                <w:rFonts w:asciiTheme="majorHAnsi" w:hAnsiTheme="majorHAnsi"/>
                <w:sz w:val="24"/>
                <w:szCs w:val="24"/>
              </w:rPr>
            </w:pPr>
            <w:r w:rsidRPr="00E149CD">
              <w:rPr>
                <w:rFonts w:ascii="Times New Roman" w:hAnsi="Times New Roman" w:cs="Times New Roman"/>
                <w:sz w:val="24"/>
                <w:szCs w:val="24"/>
              </w:rPr>
              <w:t>■</w:t>
            </w:r>
            <w:r w:rsidRPr="00E149CD">
              <w:rPr>
                <w:rFonts w:asciiTheme="majorHAnsi" w:hAnsiTheme="majorHAnsi"/>
                <w:sz w:val="24"/>
                <w:szCs w:val="24"/>
              </w:rPr>
              <w:t xml:space="preserve"> erl</w:t>
            </w:r>
            <w:r w:rsidRPr="00E149CD">
              <w:rPr>
                <w:rFonts w:asciiTheme="majorHAnsi" w:hAnsiTheme="majorHAnsi" w:cs="Calibri"/>
                <w:sz w:val="24"/>
                <w:szCs w:val="24"/>
              </w:rPr>
              <w:t>ä</w:t>
            </w:r>
            <w:r w:rsidRPr="00E149CD">
              <w:rPr>
                <w:rFonts w:asciiTheme="majorHAnsi" w:hAnsiTheme="majorHAnsi"/>
                <w:sz w:val="24"/>
                <w:szCs w:val="24"/>
              </w:rPr>
              <w:t>utern Aspekte anderer Religionen</w:t>
            </w:r>
          </w:p>
          <w:p w14:paraId="591408D0" w14:textId="77777777" w:rsidR="00E149CD" w:rsidRPr="00E149CD" w:rsidRDefault="00E149CD" w:rsidP="00E149CD">
            <w:pPr>
              <w:spacing w:after="80"/>
              <w:jc w:val="both"/>
              <w:rPr>
                <w:rFonts w:asciiTheme="majorHAnsi" w:hAnsiTheme="majorHAnsi"/>
                <w:sz w:val="24"/>
                <w:szCs w:val="24"/>
              </w:rPr>
            </w:pPr>
            <w:r w:rsidRPr="00E149CD">
              <w:rPr>
                <w:rFonts w:asciiTheme="majorHAnsi" w:hAnsiTheme="majorHAnsi"/>
                <w:sz w:val="24"/>
                <w:szCs w:val="24"/>
              </w:rPr>
              <w:t>sowie Ansätze anderer</w:t>
            </w:r>
          </w:p>
          <w:p w14:paraId="70A2FBC9" w14:textId="77777777" w:rsidR="00E149CD" w:rsidRPr="00E149CD" w:rsidRDefault="00E149CD" w:rsidP="00E149CD">
            <w:pPr>
              <w:spacing w:after="80"/>
              <w:jc w:val="both"/>
              <w:rPr>
                <w:rFonts w:asciiTheme="majorHAnsi" w:hAnsiTheme="majorHAnsi"/>
                <w:sz w:val="24"/>
                <w:szCs w:val="24"/>
              </w:rPr>
            </w:pPr>
            <w:r w:rsidRPr="00E149CD">
              <w:rPr>
                <w:rFonts w:asciiTheme="majorHAnsi" w:hAnsiTheme="majorHAnsi"/>
                <w:sz w:val="24"/>
                <w:szCs w:val="24"/>
              </w:rPr>
              <w:t>Weltanschauungen und Wissenschaften</w:t>
            </w:r>
          </w:p>
          <w:p w14:paraId="37A24143" w14:textId="77777777" w:rsidR="00E149CD" w:rsidRPr="00E149CD" w:rsidRDefault="00E149CD" w:rsidP="00E149CD">
            <w:pPr>
              <w:spacing w:after="80"/>
              <w:jc w:val="both"/>
              <w:rPr>
                <w:rFonts w:asciiTheme="majorHAnsi" w:hAnsiTheme="majorHAnsi"/>
                <w:sz w:val="24"/>
                <w:szCs w:val="24"/>
              </w:rPr>
            </w:pPr>
            <w:r w:rsidRPr="00E149CD">
              <w:rPr>
                <w:rFonts w:asciiTheme="majorHAnsi" w:hAnsiTheme="majorHAnsi"/>
                <w:sz w:val="24"/>
                <w:szCs w:val="24"/>
              </w:rPr>
              <w:t>in Bezug zum eigenen</w:t>
            </w:r>
          </w:p>
          <w:p w14:paraId="66AE68C0" w14:textId="77777777" w:rsidR="00E149CD" w:rsidRPr="00E149CD" w:rsidRDefault="00E149CD" w:rsidP="00E149CD">
            <w:pPr>
              <w:spacing w:after="80"/>
              <w:jc w:val="both"/>
              <w:rPr>
                <w:rFonts w:asciiTheme="majorHAnsi" w:hAnsiTheme="majorHAnsi"/>
                <w:sz w:val="24"/>
                <w:szCs w:val="24"/>
              </w:rPr>
            </w:pPr>
            <w:r w:rsidRPr="00E149CD">
              <w:rPr>
                <w:rFonts w:asciiTheme="majorHAnsi" w:hAnsiTheme="majorHAnsi"/>
                <w:sz w:val="24"/>
                <w:szCs w:val="24"/>
              </w:rPr>
              <w:lastRenderedPageBreak/>
              <w:t>Leben und zur gesellschaftlichen</w:t>
            </w:r>
          </w:p>
          <w:p w14:paraId="23DE17A3" w14:textId="77777777" w:rsidR="00E149CD" w:rsidRDefault="00E149CD" w:rsidP="00E149CD">
            <w:pPr>
              <w:spacing w:after="80"/>
              <w:jc w:val="both"/>
              <w:rPr>
                <w:rFonts w:asciiTheme="majorHAnsi" w:hAnsiTheme="majorHAnsi"/>
                <w:sz w:val="24"/>
                <w:szCs w:val="24"/>
              </w:rPr>
            </w:pPr>
            <w:r w:rsidRPr="00E149CD">
              <w:rPr>
                <w:rFonts w:asciiTheme="majorHAnsi" w:hAnsiTheme="majorHAnsi"/>
                <w:sz w:val="24"/>
                <w:szCs w:val="24"/>
              </w:rPr>
              <w:t>Wirklichkeit (SK),</w:t>
            </w:r>
          </w:p>
          <w:p w14:paraId="39E95448" w14:textId="77777777" w:rsidR="00E149CD" w:rsidRPr="00E149CD" w:rsidRDefault="00E149CD" w:rsidP="00E149CD">
            <w:pPr>
              <w:spacing w:after="80"/>
              <w:jc w:val="both"/>
              <w:rPr>
                <w:rFonts w:asciiTheme="majorHAnsi" w:hAnsiTheme="majorHAnsi"/>
                <w:sz w:val="24"/>
                <w:szCs w:val="24"/>
              </w:rPr>
            </w:pPr>
            <w:r w:rsidRPr="00E149CD">
              <w:rPr>
                <w:rFonts w:ascii="Times New Roman" w:hAnsi="Times New Roman" w:cs="Times New Roman"/>
                <w:sz w:val="24"/>
                <w:szCs w:val="24"/>
              </w:rPr>
              <w:t>■</w:t>
            </w:r>
            <w:r w:rsidRPr="00E149CD">
              <w:rPr>
                <w:rFonts w:asciiTheme="majorHAnsi" w:hAnsiTheme="majorHAnsi"/>
                <w:sz w:val="24"/>
                <w:szCs w:val="24"/>
              </w:rPr>
              <w:t xml:space="preserve"> beschreiben </w:t>
            </w:r>
            <w:r w:rsidRPr="00E149CD">
              <w:rPr>
                <w:rFonts w:asciiTheme="majorHAnsi" w:hAnsiTheme="majorHAnsi" w:cs="Calibri"/>
                <w:sz w:val="24"/>
                <w:szCs w:val="24"/>
              </w:rPr>
              <w:t>–</w:t>
            </w:r>
            <w:r w:rsidRPr="00E149CD">
              <w:rPr>
                <w:rFonts w:asciiTheme="majorHAnsi" w:hAnsiTheme="majorHAnsi"/>
                <w:sz w:val="24"/>
                <w:szCs w:val="24"/>
              </w:rPr>
              <w:t xml:space="preserve"> angesichts der</w:t>
            </w:r>
          </w:p>
          <w:p w14:paraId="475322E6" w14:textId="77777777" w:rsidR="00E149CD" w:rsidRPr="00E149CD" w:rsidRDefault="00E149CD" w:rsidP="00E149CD">
            <w:pPr>
              <w:spacing w:after="80"/>
              <w:jc w:val="both"/>
              <w:rPr>
                <w:rFonts w:asciiTheme="majorHAnsi" w:hAnsiTheme="majorHAnsi"/>
                <w:sz w:val="24"/>
                <w:szCs w:val="24"/>
              </w:rPr>
            </w:pPr>
            <w:r w:rsidRPr="00E149CD">
              <w:rPr>
                <w:rFonts w:asciiTheme="majorHAnsi" w:hAnsiTheme="majorHAnsi"/>
                <w:sz w:val="24"/>
                <w:szCs w:val="24"/>
              </w:rPr>
              <w:t>Komplexität von Lebenssituationen</w:t>
            </w:r>
          </w:p>
          <w:p w14:paraId="5B6EBC1A" w14:textId="77777777" w:rsidR="00E149CD" w:rsidRPr="00E149CD" w:rsidRDefault="00E149CD" w:rsidP="00E149CD">
            <w:pPr>
              <w:spacing w:after="80"/>
              <w:jc w:val="both"/>
              <w:rPr>
                <w:rFonts w:asciiTheme="majorHAnsi" w:hAnsiTheme="majorHAnsi"/>
                <w:sz w:val="24"/>
                <w:szCs w:val="24"/>
              </w:rPr>
            </w:pPr>
            <w:r w:rsidRPr="00E149CD">
              <w:rPr>
                <w:rFonts w:asciiTheme="majorHAnsi" w:hAnsiTheme="majorHAnsi"/>
                <w:sz w:val="24"/>
                <w:szCs w:val="24"/>
              </w:rPr>
              <w:t>– die Schwierigkeit, auf</w:t>
            </w:r>
          </w:p>
          <w:p w14:paraId="42331686" w14:textId="77777777" w:rsidR="00E149CD" w:rsidRPr="00E149CD" w:rsidRDefault="00E149CD" w:rsidP="00E149CD">
            <w:pPr>
              <w:spacing w:after="80"/>
              <w:jc w:val="both"/>
              <w:rPr>
                <w:rFonts w:asciiTheme="majorHAnsi" w:hAnsiTheme="majorHAnsi"/>
                <w:sz w:val="24"/>
                <w:szCs w:val="24"/>
              </w:rPr>
            </w:pPr>
            <w:r w:rsidRPr="00E149CD">
              <w:rPr>
                <w:rFonts w:asciiTheme="majorHAnsi" w:hAnsiTheme="majorHAnsi"/>
                <w:sz w:val="24"/>
                <w:szCs w:val="24"/>
              </w:rPr>
              <w:t>Fragen eindeutige Antworten zu</w:t>
            </w:r>
          </w:p>
          <w:p w14:paraId="10A0D58C" w14:textId="77777777" w:rsidR="00E149CD" w:rsidRDefault="00E149CD" w:rsidP="00E149CD">
            <w:pPr>
              <w:spacing w:after="80"/>
              <w:jc w:val="both"/>
              <w:rPr>
                <w:rFonts w:asciiTheme="majorHAnsi" w:hAnsiTheme="majorHAnsi"/>
                <w:sz w:val="24"/>
                <w:szCs w:val="24"/>
              </w:rPr>
            </w:pPr>
            <w:r w:rsidRPr="00E149CD">
              <w:rPr>
                <w:rFonts w:asciiTheme="majorHAnsi" w:hAnsiTheme="majorHAnsi"/>
                <w:sz w:val="24"/>
                <w:szCs w:val="24"/>
              </w:rPr>
              <w:t>geben (SK),</w:t>
            </w:r>
          </w:p>
          <w:p w14:paraId="6C1020FD" w14:textId="77777777" w:rsidR="0013263C" w:rsidRPr="0013263C" w:rsidRDefault="0013263C" w:rsidP="0013263C">
            <w:pPr>
              <w:spacing w:after="80"/>
              <w:jc w:val="both"/>
              <w:rPr>
                <w:rFonts w:asciiTheme="majorHAnsi" w:hAnsiTheme="majorHAnsi"/>
                <w:sz w:val="24"/>
                <w:szCs w:val="24"/>
              </w:rPr>
            </w:pPr>
            <w:r w:rsidRPr="0013263C">
              <w:rPr>
                <w:rFonts w:ascii="Times New Roman" w:hAnsi="Times New Roman" w:cs="Times New Roman"/>
                <w:sz w:val="24"/>
                <w:szCs w:val="24"/>
              </w:rPr>
              <w:t>■</w:t>
            </w:r>
            <w:r w:rsidRPr="0013263C">
              <w:rPr>
                <w:rFonts w:asciiTheme="majorHAnsi" w:hAnsiTheme="majorHAnsi"/>
                <w:sz w:val="24"/>
                <w:szCs w:val="24"/>
              </w:rPr>
              <w:t xml:space="preserve"> stellen M</w:t>
            </w:r>
            <w:r w:rsidRPr="0013263C">
              <w:rPr>
                <w:rFonts w:asciiTheme="majorHAnsi" w:hAnsiTheme="majorHAnsi" w:cs="Calibri"/>
                <w:sz w:val="24"/>
                <w:szCs w:val="24"/>
              </w:rPr>
              <w:t>ö</w:t>
            </w:r>
            <w:r w:rsidRPr="0013263C">
              <w:rPr>
                <w:rFonts w:asciiTheme="majorHAnsi" w:hAnsiTheme="majorHAnsi"/>
                <w:sz w:val="24"/>
                <w:szCs w:val="24"/>
              </w:rPr>
              <w:t>glichkeiten und</w:t>
            </w:r>
          </w:p>
          <w:p w14:paraId="41CE6A91" w14:textId="77777777" w:rsidR="0013263C" w:rsidRPr="0013263C" w:rsidRDefault="0013263C" w:rsidP="0013263C">
            <w:pPr>
              <w:spacing w:after="80"/>
              <w:jc w:val="both"/>
              <w:rPr>
                <w:rFonts w:asciiTheme="majorHAnsi" w:hAnsiTheme="majorHAnsi"/>
                <w:sz w:val="24"/>
                <w:szCs w:val="24"/>
              </w:rPr>
            </w:pPr>
            <w:r w:rsidRPr="0013263C">
              <w:rPr>
                <w:rFonts w:asciiTheme="majorHAnsi" w:hAnsiTheme="majorHAnsi"/>
                <w:sz w:val="24"/>
                <w:szCs w:val="24"/>
              </w:rPr>
              <w:t>Grenzen der Akzeptanz bzw. Vereinbarkeit</w:t>
            </w:r>
          </w:p>
          <w:p w14:paraId="26DB22A8" w14:textId="77777777" w:rsidR="0013263C" w:rsidRPr="0013263C" w:rsidRDefault="0013263C" w:rsidP="0013263C">
            <w:pPr>
              <w:spacing w:after="80"/>
              <w:jc w:val="both"/>
              <w:rPr>
                <w:rFonts w:asciiTheme="majorHAnsi" w:hAnsiTheme="majorHAnsi"/>
                <w:sz w:val="24"/>
                <w:szCs w:val="24"/>
              </w:rPr>
            </w:pPr>
            <w:r w:rsidRPr="0013263C">
              <w:rPr>
                <w:rFonts w:asciiTheme="majorHAnsi" w:hAnsiTheme="majorHAnsi"/>
                <w:sz w:val="24"/>
                <w:szCs w:val="24"/>
              </w:rPr>
              <w:t>von unterschiedlichen</w:t>
            </w:r>
          </w:p>
          <w:p w14:paraId="3FCD42AD" w14:textId="77777777" w:rsidR="0013263C" w:rsidRPr="0013263C" w:rsidRDefault="0013263C" w:rsidP="0013263C">
            <w:pPr>
              <w:spacing w:after="80"/>
              <w:jc w:val="both"/>
              <w:rPr>
                <w:rFonts w:asciiTheme="majorHAnsi" w:hAnsiTheme="majorHAnsi"/>
                <w:sz w:val="24"/>
                <w:szCs w:val="24"/>
              </w:rPr>
            </w:pPr>
            <w:r w:rsidRPr="0013263C">
              <w:rPr>
                <w:rFonts w:asciiTheme="majorHAnsi" w:hAnsiTheme="majorHAnsi"/>
                <w:sz w:val="24"/>
                <w:szCs w:val="24"/>
              </w:rPr>
              <w:t>Gottes- und Menschenbildern dar</w:t>
            </w:r>
          </w:p>
          <w:p w14:paraId="17228D07" w14:textId="77777777" w:rsidR="0013263C" w:rsidRDefault="0013263C" w:rsidP="0013263C">
            <w:pPr>
              <w:spacing w:after="80"/>
              <w:jc w:val="both"/>
              <w:rPr>
                <w:rFonts w:asciiTheme="majorHAnsi" w:hAnsiTheme="majorHAnsi"/>
                <w:sz w:val="24"/>
                <w:szCs w:val="24"/>
              </w:rPr>
            </w:pPr>
            <w:r w:rsidRPr="0013263C">
              <w:rPr>
                <w:rFonts w:asciiTheme="majorHAnsi" w:hAnsiTheme="majorHAnsi"/>
                <w:sz w:val="24"/>
                <w:szCs w:val="24"/>
              </w:rPr>
              <w:t>(SK),</w:t>
            </w:r>
          </w:p>
          <w:p w14:paraId="5A3741CF" w14:textId="77777777" w:rsidR="0013263C" w:rsidRPr="0013263C" w:rsidRDefault="0013263C" w:rsidP="0013263C">
            <w:pPr>
              <w:spacing w:after="80"/>
              <w:jc w:val="both"/>
              <w:rPr>
                <w:rFonts w:asciiTheme="majorHAnsi" w:hAnsiTheme="majorHAnsi"/>
                <w:sz w:val="24"/>
                <w:szCs w:val="24"/>
              </w:rPr>
            </w:pPr>
            <w:r w:rsidRPr="0013263C">
              <w:rPr>
                <w:rFonts w:ascii="Times New Roman" w:hAnsi="Times New Roman" w:cs="Times New Roman"/>
                <w:sz w:val="24"/>
                <w:szCs w:val="24"/>
              </w:rPr>
              <w:t>■</w:t>
            </w:r>
            <w:r w:rsidRPr="0013263C">
              <w:rPr>
                <w:rFonts w:asciiTheme="majorHAnsi" w:hAnsiTheme="majorHAnsi"/>
                <w:sz w:val="24"/>
                <w:szCs w:val="24"/>
              </w:rPr>
              <w:t xml:space="preserve"> vergleichen verschiedene Motivationen</w:t>
            </w:r>
          </w:p>
          <w:p w14:paraId="14E47632" w14:textId="77777777" w:rsidR="0013263C" w:rsidRPr="0013263C" w:rsidRDefault="0013263C" w:rsidP="0013263C">
            <w:pPr>
              <w:spacing w:after="80"/>
              <w:jc w:val="both"/>
              <w:rPr>
                <w:rFonts w:asciiTheme="majorHAnsi" w:hAnsiTheme="majorHAnsi"/>
                <w:sz w:val="24"/>
                <w:szCs w:val="24"/>
              </w:rPr>
            </w:pPr>
            <w:r w:rsidRPr="0013263C">
              <w:rPr>
                <w:rFonts w:asciiTheme="majorHAnsi" w:hAnsiTheme="majorHAnsi"/>
                <w:sz w:val="24"/>
                <w:szCs w:val="24"/>
              </w:rPr>
              <w:t>für politisches und</w:t>
            </w:r>
          </w:p>
          <w:p w14:paraId="1B972765" w14:textId="77777777" w:rsidR="0013263C" w:rsidRPr="0013263C" w:rsidRDefault="0013263C" w:rsidP="0013263C">
            <w:pPr>
              <w:spacing w:after="80"/>
              <w:jc w:val="both"/>
              <w:rPr>
                <w:rFonts w:asciiTheme="majorHAnsi" w:hAnsiTheme="majorHAnsi"/>
                <w:sz w:val="24"/>
                <w:szCs w:val="24"/>
              </w:rPr>
            </w:pPr>
            <w:r w:rsidRPr="0013263C">
              <w:rPr>
                <w:rFonts w:asciiTheme="majorHAnsi" w:hAnsiTheme="majorHAnsi"/>
                <w:sz w:val="24"/>
                <w:szCs w:val="24"/>
              </w:rPr>
              <w:t>soziales Engagement mit der</w:t>
            </w:r>
          </w:p>
          <w:p w14:paraId="10CF0F42" w14:textId="77777777" w:rsidR="0013263C" w:rsidRPr="0013263C" w:rsidRDefault="0013263C" w:rsidP="0013263C">
            <w:pPr>
              <w:spacing w:after="80"/>
              <w:jc w:val="both"/>
              <w:rPr>
                <w:rFonts w:asciiTheme="majorHAnsi" w:hAnsiTheme="majorHAnsi"/>
                <w:sz w:val="24"/>
                <w:szCs w:val="24"/>
              </w:rPr>
            </w:pPr>
            <w:r w:rsidRPr="0013263C">
              <w:rPr>
                <w:rFonts w:asciiTheme="majorHAnsi" w:hAnsiTheme="majorHAnsi"/>
                <w:sz w:val="24"/>
                <w:szCs w:val="24"/>
              </w:rPr>
              <w:t>Motivation, die im christlichen</w:t>
            </w:r>
          </w:p>
          <w:p w14:paraId="60BB9294" w14:textId="728907FA" w:rsidR="0013263C" w:rsidRPr="00A44367" w:rsidRDefault="0013263C" w:rsidP="0013263C">
            <w:pPr>
              <w:spacing w:after="80"/>
              <w:jc w:val="both"/>
              <w:rPr>
                <w:rFonts w:asciiTheme="majorHAnsi" w:hAnsiTheme="majorHAnsi" w:cs="Arial"/>
                <w:sz w:val="24"/>
                <w:szCs w:val="24"/>
              </w:rPr>
            </w:pPr>
            <w:r w:rsidRPr="0013263C">
              <w:rPr>
                <w:rFonts w:asciiTheme="majorHAnsi" w:hAnsiTheme="majorHAnsi"/>
                <w:sz w:val="24"/>
                <w:szCs w:val="24"/>
              </w:rPr>
              <w:t>Glauben gründet (SK).</w:t>
            </w:r>
          </w:p>
        </w:tc>
      </w:tr>
      <w:tr w:rsidR="00A44367" w14:paraId="4B2ED0E6" w14:textId="77777777" w:rsidTr="00A44367">
        <w:tc>
          <w:tcPr>
            <w:tcW w:w="7213" w:type="dxa"/>
          </w:tcPr>
          <w:p w14:paraId="0641F59F" w14:textId="34708175" w:rsidR="00A44367" w:rsidRPr="0013263C" w:rsidRDefault="0013263C" w:rsidP="00A44367">
            <w:pPr>
              <w:spacing w:after="80"/>
              <w:jc w:val="both"/>
              <w:rPr>
                <w:rFonts w:asciiTheme="majorHAnsi" w:hAnsiTheme="majorHAnsi" w:cs="Arial"/>
                <w:sz w:val="40"/>
                <w:szCs w:val="40"/>
              </w:rPr>
            </w:pPr>
            <w:r w:rsidRPr="00CD393B">
              <w:rPr>
                <w:rFonts w:asciiTheme="majorHAnsi" w:hAnsiTheme="majorHAnsi" w:cs="Arial"/>
                <w:noProof/>
                <w:sz w:val="24"/>
                <w:szCs w:val="24"/>
              </w:rPr>
              <w:lastRenderedPageBreak/>
              <mc:AlternateContent>
                <mc:Choice Requires="wps">
                  <w:drawing>
                    <wp:anchor distT="0" distB="0" distL="114300" distR="114300" simplePos="0" relativeHeight="251671552" behindDoc="0" locked="0" layoutInCell="1" allowOverlap="1" wp14:anchorId="5B232A70" wp14:editId="2A4B1215">
                      <wp:simplePos x="0" y="0"/>
                      <wp:positionH relativeFrom="column">
                        <wp:posOffset>2693035</wp:posOffset>
                      </wp:positionH>
                      <wp:positionV relativeFrom="paragraph">
                        <wp:posOffset>-635</wp:posOffset>
                      </wp:positionV>
                      <wp:extent cx="2374265" cy="1403985"/>
                      <wp:effectExtent l="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7E82CD37" w14:textId="7B07A38C" w:rsidR="006071B5" w:rsidRPr="00CD393B" w:rsidRDefault="006071B5" w:rsidP="0013263C">
                                  <w:pPr>
                                    <w:spacing w:after="80" w:line="240" w:lineRule="auto"/>
                                    <w:jc w:val="center"/>
                                    <w:rPr>
                                      <w:rFonts w:asciiTheme="majorHAnsi" w:hAnsiTheme="majorHAnsi" w:cs="Arial"/>
                                      <w:b/>
                                      <w:sz w:val="24"/>
                                      <w:szCs w:val="24"/>
                                    </w:rPr>
                                  </w:pPr>
                                  <w:r>
                                    <w:rPr>
                                      <w:rFonts w:asciiTheme="majorHAnsi" w:hAnsiTheme="majorHAnsi" w:cs="Arial"/>
                                      <w:b/>
                                      <w:sz w:val="24"/>
                                      <w:szCs w:val="24"/>
                                    </w:rPr>
                                    <w:t>Urteil</w:t>
                                  </w:r>
                                  <w:r w:rsidRPr="00CD393B">
                                    <w:rPr>
                                      <w:rFonts w:asciiTheme="majorHAnsi" w:hAnsiTheme="majorHAnsi" w:cs="Arial"/>
                                      <w:b/>
                                      <w:sz w:val="24"/>
                                      <w:szCs w:val="24"/>
                                    </w:rPr>
                                    <w:t>skompetenz</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12.05pt;margin-top:-.05pt;width:186.95pt;height:110.55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" stroked="f">
                      <v:textbox style="mso-fit-shape-to-text:t">
                        <w:txbxContent>
                          <w:p w14:paraId="7E82CD37" w14:textId="7B07A38C" w:rsidR="006071B5" w:rsidRPr="00CD393B" w:rsidRDefault="006071B5" w:rsidP="0013263C">
                            <w:pPr>
                              <w:spacing w:after="80" w:line="240" w:lineRule="auto"/>
                              <w:jc w:val="center"/>
                              <w:rPr>
                                <w:rFonts w:asciiTheme="majorHAnsi" w:hAnsiTheme="majorHAnsi" w:cs="Arial"/>
                                <w:b/>
                                <w:sz w:val="24"/>
                                <w:szCs w:val="24"/>
                              </w:rPr>
                            </w:pPr>
                            <w:r>
                              <w:rPr>
                                <w:rFonts w:asciiTheme="majorHAnsi" w:hAnsiTheme="majorHAnsi" w:cs="Arial"/>
                                <w:b/>
                                <w:sz w:val="24"/>
                                <w:szCs w:val="24"/>
                              </w:rPr>
                              <w:t>Urteil</w:t>
                            </w:r>
                            <w:r w:rsidRPr="00CD393B">
                              <w:rPr>
                                <w:rFonts w:asciiTheme="majorHAnsi" w:hAnsiTheme="majorHAnsi" w:cs="Arial"/>
                                <w:b/>
                                <w:sz w:val="24"/>
                                <w:szCs w:val="24"/>
                              </w:rPr>
                              <w:t>skompetenz</w:t>
                            </w:r>
                          </w:p>
                        </w:txbxContent>
                      </v:textbox>
                    </v:shape>
                  </w:pict>
                </mc:Fallback>
              </mc:AlternateContent>
            </w:r>
          </w:p>
        </w:tc>
        <w:tc>
          <w:tcPr>
            <w:tcW w:w="7213" w:type="dxa"/>
          </w:tcPr>
          <w:p w14:paraId="2B788FBB" w14:textId="77777777" w:rsidR="00A44367" w:rsidRPr="00A44367" w:rsidRDefault="00A44367" w:rsidP="00A44367">
            <w:pPr>
              <w:spacing w:after="80"/>
              <w:jc w:val="both"/>
              <w:rPr>
                <w:rFonts w:asciiTheme="majorHAnsi" w:hAnsiTheme="majorHAnsi" w:cs="Arial"/>
                <w:sz w:val="24"/>
                <w:szCs w:val="24"/>
              </w:rPr>
            </w:pPr>
          </w:p>
        </w:tc>
      </w:tr>
      <w:tr w:rsidR="00A44367" w14:paraId="11803467" w14:textId="77777777" w:rsidTr="00A44367">
        <w:tc>
          <w:tcPr>
            <w:tcW w:w="7213" w:type="dxa"/>
          </w:tcPr>
          <w:p w14:paraId="5E51FB50" w14:textId="77777777" w:rsidR="006071B5" w:rsidRDefault="006071B5" w:rsidP="006071B5">
            <w:pPr>
              <w:spacing w:after="80"/>
              <w:jc w:val="both"/>
              <w:rPr>
                <w:rFonts w:asciiTheme="majorHAnsi" w:hAnsiTheme="majorHAnsi" w:cs="Arial"/>
                <w:sz w:val="24"/>
                <w:szCs w:val="24"/>
              </w:rPr>
            </w:pPr>
            <w:r w:rsidRPr="00CD393B">
              <w:rPr>
                <w:rFonts w:asciiTheme="majorHAnsi" w:hAnsiTheme="majorHAnsi" w:cs="Arial"/>
                <w:sz w:val="24"/>
                <w:szCs w:val="24"/>
              </w:rPr>
              <w:t>Die Schülerinnen und Schüler …</w:t>
            </w:r>
          </w:p>
          <w:p w14:paraId="50D2D3CB"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t>■</w:t>
            </w:r>
            <w:r w:rsidRPr="006071B5">
              <w:rPr>
                <w:rFonts w:asciiTheme="majorHAnsi" w:hAnsiTheme="majorHAnsi"/>
                <w:sz w:val="24"/>
                <w:szCs w:val="24"/>
              </w:rPr>
              <w:t xml:space="preserve"> er</w:t>
            </w:r>
            <w:r w:rsidRPr="006071B5">
              <w:rPr>
                <w:rFonts w:asciiTheme="majorHAnsi" w:hAnsiTheme="majorHAnsi" w:cs="Calibri"/>
                <w:sz w:val="24"/>
                <w:szCs w:val="24"/>
              </w:rPr>
              <w:t>ö</w:t>
            </w:r>
            <w:r w:rsidRPr="006071B5">
              <w:rPr>
                <w:rFonts w:asciiTheme="majorHAnsi" w:hAnsiTheme="majorHAnsi"/>
                <w:sz w:val="24"/>
                <w:szCs w:val="24"/>
              </w:rPr>
              <w:t>rtern Anfragen an Religiosit</w:t>
            </w:r>
            <w:r w:rsidRPr="006071B5">
              <w:rPr>
                <w:rFonts w:asciiTheme="majorHAnsi" w:hAnsiTheme="majorHAnsi" w:cs="Calibri"/>
                <w:sz w:val="24"/>
                <w:szCs w:val="24"/>
              </w:rPr>
              <w:t>ä</w:t>
            </w:r>
            <w:r w:rsidRPr="006071B5">
              <w:rPr>
                <w:rFonts w:asciiTheme="majorHAnsi" w:hAnsiTheme="majorHAnsi"/>
                <w:sz w:val="24"/>
                <w:szCs w:val="24"/>
              </w:rPr>
              <w:t>t</w:t>
            </w:r>
          </w:p>
          <w:p w14:paraId="4313FDF8"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und christlichen Glauben</w:t>
            </w:r>
          </w:p>
          <w:p w14:paraId="61E8CFE0" w14:textId="77777777" w:rsidR="00A44367" w:rsidRDefault="006071B5" w:rsidP="006071B5">
            <w:pPr>
              <w:spacing w:after="80"/>
              <w:jc w:val="both"/>
              <w:rPr>
                <w:rFonts w:asciiTheme="majorHAnsi" w:hAnsiTheme="majorHAnsi"/>
                <w:sz w:val="24"/>
                <w:szCs w:val="24"/>
              </w:rPr>
            </w:pPr>
            <w:r w:rsidRPr="006071B5">
              <w:rPr>
                <w:rFonts w:asciiTheme="majorHAnsi" w:hAnsiTheme="majorHAnsi"/>
                <w:sz w:val="24"/>
                <w:szCs w:val="24"/>
              </w:rPr>
              <w:t>(UK),</w:t>
            </w:r>
          </w:p>
          <w:p w14:paraId="3B7BA508" w14:textId="77777777" w:rsidR="006071B5" w:rsidRDefault="006071B5" w:rsidP="006071B5">
            <w:pPr>
              <w:spacing w:after="80"/>
              <w:jc w:val="both"/>
              <w:rPr>
                <w:rFonts w:asciiTheme="majorHAnsi" w:hAnsiTheme="majorHAnsi"/>
                <w:sz w:val="24"/>
                <w:szCs w:val="24"/>
              </w:rPr>
            </w:pPr>
          </w:p>
          <w:p w14:paraId="117709E3" w14:textId="77777777" w:rsidR="006071B5" w:rsidRDefault="006071B5" w:rsidP="006071B5">
            <w:pPr>
              <w:spacing w:after="80"/>
              <w:jc w:val="both"/>
              <w:rPr>
                <w:rFonts w:asciiTheme="majorHAnsi" w:hAnsiTheme="majorHAnsi"/>
                <w:sz w:val="24"/>
                <w:szCs w:val="24"/>
              </w:rPr>
            </w:pPr>
          </w:p>
          <w:p w14:paraId="6F893133"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lastRenderedPageBreak/>
              <w:t>■</w:t>
            </w:r>
            <w:r w:rsidRPr="006071B5">
              <w:rPr>
                <w:rFonts w:asciiTheme="majorHAnsi" w:hAnsiTheme="majorHAnsi"/>
                <w:sz w:val="24"/>
                <w:szCs w:val="24"/>
              </w:rPr>
              <w:t xml:space="preserve"> erörtern religiöse und säkulare</w:t>
            </w:r>
          </w:p>
          <w:p w14:paraId="7D3170D4"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Deutungsangebote im Hinblick</w:t>
            </w:r>
          </w:p>
          <w:p w14:paraId="6CC2663B"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auf ihre Tragfähigkeit, Plausibilität</w:t>
            </w:r>
          </w:p>
          <w:p w14:paraId="1EC3051C" w14:textId="78D8D0F4"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und Glaubwürdigkeit (UK),</w:t>
            </w:r>
          </w:p>
          <w:p w14:paraId="46754763"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t>■</w:t>
            </w:r>
            <w:r w:rsidRPr="006071B5">
              <w:rPr>
                <w:rFonts w:asciiTheme="majorHAnsi" w:hAnsiTheme="majorHAnsi"/>
                <w:sz w:val="24"/>
                <w:szCs w:val="24"/>
              </w:rPr>
              <w:t xml:space="preserve"> erörtern religiöse und säkulare</w:t>
            </w:r>
          </w:p>
          <w:p w14:paraId="1C408C90"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Deutungsangebote im Kontext</w:t>
            </w:r>
          </w:p>
          <w:p w14:paraId="782F4F88" w14:textId="735D43DB"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der Pluralität (UK).</w:t>
            </w:r>
          </w:p>
          <w:p w14:paraId="5E10EAD5" w14:textId="7102EA28" w:rsidR="006071B5" w:rsidRPr="00A44367" w:rsidRDefault="006071B5" w:rsidP="006071B5">
            <w:pPr>
              <w:spacing w:after="80"/>
              <w:jc w:val="both"/>
              <w:rPr>
                <w:rFonts w:asciiTheme="majorHAnsi" w:hAnsiTheme="majorHAnsi" w:cs="Arial"/>
                <w:sz w:val="24"/>
                <w:szCs w:val="24"/>
              </w:rPr>
            </w:pPr>
          </w:p>
        </w:tc>
        <w:tc>
          <w:tcPr>
            <w:tcW w:w="7213" w:type="dxa"/>
          </w:tcPr>
          <w:p w14:paraId="17DE0349" w14:textId="77777777" w:rsidR="00A44367" w:rsidRDefault="006071B5" w:rsidP="00A44367">
            <w:pPr>
              <w:spacing w:after="80"/>
              <w:jc w:val="both"/>
              <w:rPr>
                <w:rFonts w:asciiTheme="majorHAnsi" w:hAnsiTheme="majorHAnsi" w:cs="Arial"/>
                <w:sz w:val="24"/>
                <w:szCs w:val="24"/>
              </w:rPr>
            </w:pPr>
            <w:r w:rsidRPr="006071B5">
              <w:rPr>
                <w:rFonts w:asciiTheme="majorHAnsi" w:hAnsiTheme="majorHAnsi" w:cs="Arial"/>
                <w:sz w:val="24"/>
                <w:szCs w:val="24"/>
              </w:rPr>
              <w:lastRenderedPageBreak/>
              <w:t>Die Schülerinnen und Schüler …</w:t>
            </w:r>
          </w:p>
          <w:p w14:paraId="0DB1AAA2"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t>■</w:t>
            </w:r>
            <w:r w:rsidRPr="006071B5">
              <w:rPr>
                <w:rFonts w:asciiTheme="majorHAnsi" w:hAnsiTheme="majorHAnsi"/>
                <w:sz w:val="24"/>
                <w:szCs w:val="24"/>
              </w:rPr>
              <w:t xml:space="preserve"> er</w:t>
            </w:r>
            <w:r w:rsidRPr="006071B5">
              <w:rPr>
                <w:rFonts w:asciiTheme="majorHAnsi" w:hAnsiTheme="majorHAnsi" w:cs="Calibri"/>
                <w:sz w:val="24"/>
                <w:szCs w:val="24"/>
              </w:rPr>
              <w:t>ö</w:t>
            </w:r>
            <w:r w:rsidRPr="006071B5">
              <w:rPr>
                <w:rFonts w:asciiTheme="majorHAnsi" w:hAnsiTheme="majorHAnsi"/>
                <w:sz w:val="24"/>
                <w:szCs w:val="24"/>
              </w:rPr>
              <w:t>rtern Gemeinsamkeiten und</w:t>
            </w:r>
          </w:p>
          <w:p w14:paraId="73EBC850"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Unterschiede von Konfessionen</w:t>
            </w:r>
          </w:p>
          <w:p w14:paraId="76A39D54" w14:textId="77777777"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und Religionen (UK),</w:t>
            </w:r>
          </w:p>
          <w:p w14:paraId="7DD7A9AE" w14:textId="77777777" w:rsidR="006071B5" w:rsidRDefault="006071B5" w:rsidP="006071B5">
            <w:pPr>
              <w:spacing w:after="80"/>
              <w:jc w:val="both"/>
              <w:rPr>
                <w:rFonts w:asciiTheme="majorHAnsi" w:hAnsiTheme="majorHAnsi"/>
                <w:sz w:val="24"/>
                <w:szCs w:val="24"/>
              </w:rPr>
            </w:pPr>
          </w:p>
          <w:p w14:paraId="55957650" w14:textId="77777777" w:rsidR="006071B5" w:rsidRDefault="006071B5" w:rsidP="006071B5">
            <w:pPr>
              <w:spacing w:after="80"/>
              <w:jc w:val="both"/>
              <w:rPr>
                <w:rFonts w:asciiTheme="majorHAnsi" w:hAnsiTheme="majorHAnsi"/>
                <w:sz w:val="24"/>
                <w:szCs w:val="24"/>
              </w:rPr>
            </w:pPr>
          </w:p>
          <w:p w14:paraId="69CBC359"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lastRenderedPageBreak/>
              <w:t>■</w:t>
            </w:r>
            <w:r w:rsidRPr="006071B5">
              <w:rPr>
                <w:rFonts w:asciiTheme="majorHAnsi" w:hAnsiTheme="majorHAnsi"/>
                <w:sz w:val="24"/>
                <w:szCs w:val="24"/>
              </w:rPr>
              <w:t xml:space="preserve"> er</w:t>
            </w:r>
            <w:r w:rsidRPr="006071B5">
              <w:rPr>
                <w:rFonts w:asciiTheme="majorHAnsi" w:hAnsiTheme="majorHAnsi" w:cs="Calibri"/>
                <w:sz w:val="24"/>
                <w:szCs w:val="24"/>
              </w:rPr>
              <w:t>ö</w:t>
            </w:r>
            <w:r w:rsidRPr="006071B5">
              <w:rPr>
                <w:rFonts w:asciiTheme="majorHAnsi" w:hAnsiTheme="majorHAnsi"/>
                <w:sz w:val="24"/>
                <w:szCs w:val="24"/>
              </w:rPr>
              <w:t>rtern kritische Anfragen an</w:t>
            </w:r>
          </w:p>
          <w:p w14:paraId="49122CC9"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christliche Glaubensinhalte und</w:t>
            </w:r>
          </w:p>
          <w:p w14:paraId="5C0116B4" w14:textId="77777777"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kirchliche Wirklichkeit (UK),</w:t>
            </w:r>
          </w:p>
          <w:p w14:paraId="6C203312"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t>■</w:t>
            </w:r>
            <w:r w:rsidRPr="006071B5">
              <w:rPr>
                <w:rFonts w:asciiTheme="majorHAnsi" w:hAnsiTheme="majorHAnsi"/>
                <w:sz w:val="24"/>
                <w:szCs w:val="24"/>
              </w:rPr>
              <w:t xml:space="preserve"> er</w:t>
            </w:r>
            <w:r w:rsidRPr="006071B5">
              <w:rPr>
                <w:rFonts w:asciiTheme="majorHAnsi" w:hAnsiTheme="majorHAnsi" w:cs="Calibri"/>
                <w:sz w:val="24"/>
                <w:szCs w:val="24"/>
              </w:rPr>
              <w:t>ö</w:t>
            </w:r>
            <w:r w:rsidRPr="006071B5">
              <w:rPr>
                <w:rFonts w:asciiTheme="majorHAnsi" w:hAnsiTheme="majorHAnsi"/>
                <w:sz w:val="24"/>
                <w:szCs w:val="24"/>
              </w:rPr>
              <w:t>rtern religi</w:t>
            </w:r>
            <w:r w:rsidRPr="006071B5">
              <w:rPr>
                <w:rFonts w:asciiTheme="majorHAnsi" w:hAnsiTheme="majorHAnsi" w:cs="Calibri"/>
                <w:sz w:val="24"/>
                <w:szCs w:val="24"/>
              </w:rPr>
              <w:t>ö</w:t>
            </w:r>
            <w:r w:rsidRPr="006071B5">
              <w:rPr>
                <w:rFonts w:asciiTheme="majorHAnsi" w:hAnsiTheme="majorHAnsi"/>
                <w:sz w:val="24"/>
                <w:szCs w:val="24"/>
              </w:rPr>
              <w:t>se und ethische</w:t>
            </w:r>
          </w:p>
          <w:p w14:paraId="2A5429C9"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Fragen im Kontext der Pluralität</w:t>
            </w:r>
          </w:p>
          <w:p w14:paraId="79D3BB3D"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der Gesellschaft sowie der Vielfalt</w:t>
            </w:r>
          </w:p>
          <w:p w14:paraId="380A111F" w14:textId="77777777"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von Lebensformen (UK),</w:t>
            </w:r>
          </w:p>
          <w:p w14:paraId="39618A8D"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t>■</w:t>
            </w:r>
            <w:r w:rsidRPr="006071B5">
              <w:rPr>
                <w:rFonts w:asciiTheme="majorHAnsi" w:hAnsiTheme="majorHAnsi"/>
                <w:sz w:val="24"/>
                <w:szCs w:val="24"/>
              </w:rPr>
              <w:t xml:space="preserve"> bewerten unterschiedliche Ans</w:t>
            </w:r>
            <w:r w:rsidRPr="006071B5">
              <w:rPr>
                <w:rFonts w:asciiTheme="majorHAnsi" w:hAnsiTheme="majorHAnsi" w:cs="Calibri"/>
                <w:sz w:val="24"/>
                <w:szCs w:val="24"/>
              </w:rPr>
              <w:t>ä</w:t>
            </w:r>
            <w:r w:rsidRPr="006071B5">
              <w:rPr>
                <w:rFonts w:asciiTheme="majorHAnsi" w:hAnsiTheme="majorHAnsi"/>
                <w:sz w:val="24"/>
                <w:szCs w:val="24"/>
              </w:rPr>
              <w:t>tze</w:t>
            </w:r>
          </w:p>
          <w:p w14:paraId="6E0D2228"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und Formen theologischer</w:t>
            </w:r>
          </w:p>
          <w:p w14:paraId="08E437B2"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und ethischer Argumentation</w:t>
            </w:r>
          </w:p>
          <w:p w14:paraId="4A0DE111" w14:textId="2C73ADDB"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(UK).</w:t>
            </w:r>
          </w:p>
        </w:tc>
      </w:tr>
      <w:tr w:rsidR="006071B5" w14:paraId="6E137E7D" w14:textId="77777777" w:rsidTr="006071B5">
        <w:tc>
          <w:tcPr>
            <w:tcW w:w="7213" w:type="dxa"/>
          </w:tcPr>
          <w:p w14:paraId="56DFD0B0" w14:textId="460AC198" w:rsidR="006071B5" w:rsidRPr="006071B5" w:rsidRDefault="006071B5" w:rsidP="006071B5">
            <w:pPr>
              <w:spacing w:after="80"/>
              <w:jc w:val="both"/>
              <w:rPr>
                <w:rFonts w:asciiTheme="majorHAnsi" w:hAnsiTheme="majorHAnsi" w:cs="Arial"/>
                <w:sz w:val="44"/>
                <w:szCs w:val="44"/>
              </w:rPr>
            </w:pPr>
            <w:r w:rsidRPr="006071B5">
              <w:rPr>
                <w:rFonts w:asciiTheme="majorHAnsi" w:hAnsiTheme="majorHAnsi" w:cs="Arial"/>
                <w:noProof/>
                <w:sz w:val="44"/>
                <w:szCs w:val="44"/>
              </w:rPr>
              <w:lastRenderedPageBreak/>
              <mc:AlternateContent>
                <mc:Choice Requires="wps">
                  <w:drawing>
                    <wp:anchor distT="0" distB="0" distL="114300" distR="114300" simplePos="0" relativeHeight="251673600" behindDoc="0" locked="0" layoutInCell="1" allowOverlap="1" wp14:anchorId="7CE86643" wp14:editId="7AA804E8">
                      <wp:simplePos x="0" y="0"/>
                      <wp:positionH relativeFrom="column">
                        <wp:posOffset>2693035</wp:posOffset>
                      </wp:positionH>
                      <wp:positionV relativeFrom="paragraph">
                        <wp:posOffset>-635</wp:posOffset>
                      </wp:positionV>
                      <wp:extent cx="2374265" cy="1403985"/>
                      <wp:effectExtent l="0" t="0" r="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6FBD364F" w14:textId="34DAC896" w:rsidR="006071B5" w:rsidRPr="006071B5" w:rsidRDefault="006071B5" w:rsidP="006071B5">
                                  <w:pPr>
                                    <w:spacing w:after="80" w:line="240" w:lineRule="auto"/>
                                    <w:jc w:val="center"/>
                                    <w:rPr>
                                      <w:rFonts w:asciiTheme="majorHAnsi" w:hAnsiTheme="majorHAnsi" w:cs="Arial"/>
                                      <w:b/>
                                      <w:sz w:val="28"/>
                                      <w:szCs w:val="28"/>
                                    </w:rPr>
                                  </w:pPr>
                                  <w:r w:rsidRPr="006071B5">
                                    <w:rPr>
                                      <w:rFonts w:asciiTheme="majorHAnsi" w:hAnsiTheme="majorHAnsi" w:cs="Arial"/>
                                      <w:b/>
                                      <w:sz w:val="28"/>
                                      <w:szCs w:val="28"/>
                                    </w:rPr>
                                    <w:t xml:space="preserve">H a n d l u n g s k o m p e t e n z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212.05pt;margin-top:-.05pt;width:186.95pt;height:110.55pt;z-index:2516736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" stroked="f">
                      <v:textbox style="mso-fit-shape-to-text:t">
                        <w:txbxContent>
                          <w:p w14:paraId="6FBD364F" w14:textId="34DAC896" w:rsidR="006071B5" w:rsidRPr="006071B5" w:rsidRDefault="006071B5" w:rsidP="006071B5">
                            <w:pPr>
                              <w:spacing w:after="80" w:line="240" w:lineRule="auto"/>
                              <w:jc w:val="center"/>
                              <w:rPr>
                                <w:rFonts w:asciiTheme="majorHAnsi" w:hAnsiTheme="majorHAnsi" w:cs="Arial"/>
                                <w:b/>
                                <w:sz w:val="28"/>
                                <w:szCs w:val="28"/>
                              </w:rPr>
                            </w:pPr>
                            <w:r w:rsidRPr="006071B5">
                              <w:rPr>
                                <w:rFonts w:asciiTheme="majorHAnsi" w:hAnsiTheme="majorHAnsi" w:cs="Arial"/>
                                <w:b/>
                                <w:sz w:val="28"/>
                                <w:szCs w:val="28"/>
                              </w:rPr>
                              <w:t xml:space="preserve">H a n d l u n g s k o m p e t e n z </w:t>
                            </w:r>
                          </w:p>
                        </w:txbxContent>
                      </v:textbox>
                    </v:shape>
                  </w:pict>
                </mc:Fallback>
              </mc:AlternateContent>
            </w:r>
          </w:p>
        </w:tc>
        <w:tc>
          <w:tcPr>
            <w:tcW w:w="7213" w:type="dxa"/>
          </w:tcPr>
          <w:p w14:paraId="6355CFD8" w14:textId="77777777" w:rsidR="006071B5" w:rsidRPr="00A44367" w:rsidRDefault="006071B5" w:rsidP="006071B5">
            <w:pPr>
              <w:spacing w:after="80"/>
              <w:jc w:val="both"/>
              <w:rPr>
                <w:rFonts w:asciiTheme="majorHAnsi" w:hAnsiTheme="majorHAnsi" w:cs="Arial"/>
                <w:sz w:val="24"/>
                <w:szCs w:val="24"/>
              </w:rPr>
            </w:pPr>
          </w:p>
        </w:tc>
      </w:tr>
      <w:tr w:rsidR="006071B5" w14:paraId="47BF6FC6" w14:textId="77777777" w:rsidTr="006071B5">
        <w:tc>
          <w:tcPr>
            <w:tcW w:w="7213" w:type="dxa"/>
          </w:tcPr>
          <w:p w14:paraId="5B6282F3" w14:textId="77777777" w:rsidR="006071B5" w:rsidRPr="0013263C" w:rsidRDefault="006071B5" w:rsidP="006071B5">
            <w:pPr>
              <w:spacing w:after="80"/>
              <w:jc w:val="both"/>
              <w:rPr>
                <w:rFonts w:asciiTheme="majorHAnsi" w:hAnsiTheme="majorHAnsi" w:cs="Arial"/>
                <w:sz w:val="40"/>
                <w:szCs w:val="40"/>
              </w:rPr>
            </w:pPr>
            <w:r w:rsidRPr="00CD393B">
              <w:rPr>
                <w:rFonts w:asciiTheme="majorHAnsi" w:hAnsiTheme="majorHAnsi" w:cs="Arial"/>
                <w:noProof/>
                <w:sz w:val="24"/>
                <w:szCs w:val="24"/>
              </w:rPr>
              <mc:AlternateContent>
                <mc:Choice Requires="wps">
                  <w:drawing>
                    <wp:anchor distT="0" distB="0" distL="114300" distR="114300" simplePos="0" relativeHeight="251675648" behindDoc="0" locked="0" layoutInCell="1" allowOverlap="1" wp14:anchorId="162FCFA1" wp14:editId="21D90F5D">
                      <wp:simplePos x="0" y="0"/>
                      <wp:positionH relativeFrom="column">
                        <wp:posOffset>2693035</wp:posOffset>
                      </wp:positionH>
                      <wp:positionV relativeFrom="paragraph">
                        <wp:posOffset>14605</wp:posOffset>
                      </wp:positionV>
                      <wp:extent cx="2374265" cy="1403985"/>
                      <wp:effectExtent l="0" t="0" r="0"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1AD14021" w14:textId="17E5FAFF" w:rsidR="006071B5" w:rsidRPr="00CD393B" w:rsidRDefault="006071B5" w:rsidP="006071B5">
                                  <w:pPr>
                                    <w:spacing w:after="80" w:line="240" w:lineRule="auto"/>
                                    <w:jc w:val="center"/>
                                    <w:rPr>
                                      <w:rFonts w:asciiTheme="majorHAnsi" w:hAnsiTheme="majorHAnsi" w:cs="Arial"/>
                                      <w:b/>
                                      <w:sz w:val="24"/>
                                      <w:szCs w:val="24"/>
                                    </w:rPr>
                                  </w:pPr>
                                  <w:r>
                                    <w:rPr>
                                      <w:rFonts w:asciiTheme="majorHAnsi" w:hAnsiTheme="majorHAnsi" w:cs="Arial"/>
                                      <w:b/>
                                      <w:sz w:val="24"/>
                                      <w:szCs w:val="24"/>
                                    </w:rPr>
                                    <w:t>Dialog</w:t>
                                  </w:r>
                                  <w:r w:rsidRPr="00CD393B">
                                    <w:rPr>
                                      <w:rFonts w:asciiTheme="majorHAnsi" w:hAnsiTheme="majorHAnsi" w:cs="Arial"/>
                                      <w:b/>
                                      <w:sz w:val="24"/>
                                      <w:szCs w:val="24"/>
                                    </w:rPr>
                                    <w:t>kompetenz</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left:0;text-align:left;margin-left:212.05pt;margin-top:1.15pt;width:186.95pt;height:110.55pt;z-index:2516756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" stroked="f">
                      <v:textbox style="mso-fit-shape-to-text:t">
                        <w:txbxContent>
                          <w:p w14:paraId="1AD14021" w14:textId="17E5FAFF" w:rsidR="006071B5" w:rsidRPr="00CD393B" w:rsidRDefault="006071B5" w:rsidP="006071B5">
                            <w:pPr>
                              <w:spacing w:after="80" w:line="240" w:lineRule="auto"/>
                              <w:jc w:val="center"/>
                              <w:rPr>
                                <w:rFonts w:asciiTheme="majorHAnsi" w:hAnsiTheme="majorHAnsi" w:cs="Arial"/>
                                <w:b/>
                                <w:sz w:val="24"/>
                                <w:szCs w:val="24"/>
                              </w:rPr>
                            </w:pPr>
                            <w:r>
                              <w:rPr>
                                <w:rFonts w:asciiTheme="majorHAnsi" w:hAnsiTheme="majorHAnsi" w:cs="Arial"/>
                                <w:b/>
                                <w:sz w:val="24"/>
                                <w:szCs w:val="24"/>
                              </w:rPr>
                              <w:t>Dialog</w:t>
                            </w:r>
                            <w:r w:rsidRPr="00CD393B">
                              <w:rPr>
                                <w:rFonts w:asciiTheme="majorHAnsi" w:hAnsiTheme="majorHAnsi" w:cs="Arial"/>
                                <w:b/>
                                <w:sz w:val="24"/>
                                <w:szCs w:val="24"/>
                              </w:rPr>
                              <w:t>kompetenz</w:t>
                            </w:r>
                          </w:p>
                        </w:txbxContent>
                      </v:textbox>
                    </v:shape>
                  </w:pict>
                </mc:Fallback>
              </mc:AlternateContent>
            </w:r>
          </w:p>
        </w:tc>
        <w:tc>
          <w:tcPr>
            <w:tcW w:w="7213" w:type="dxa"/>
          </w:tcPr>
          <w:p w14:paraId="6D469498" w14:textId="77777777" w:rsidR="006071B5" w:rsidRPr="00A44367" w:rsidRDefault="006071B5" w:rsidP="006071B5">
            <w:pPr>
              <w:spacing w:after="80"/>
              <w:jc w:val="both"/>
              <w:rPr>
                <w:rFonts w:asciiTheme="majorHAnsi" w:hAnsiTheme="majorHAnsi" w:cs="Arial"/>
                <w:sz w:val="24"/>
                <w:szCs w:val="24"/>
              </w:rPr>
            </w:pPr>
          </w:p>
        </w:tc>
      </w:tr>
      <w:tr w:rsidR="006071B5" w14:paraId="29179083" w14:textId="77777777" w:rsidTr="006071B5">
        <w:tc>
          <w:tcPr>
            <w:tcW w:w="7213" w:type="dxa"/>
          </w:tcPr>
          <w:p w14:paraId="2CB68A24" w14:textId="77777777"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Die Schülerinnen und Schüler …</w:t>
            </w:r>
          </w:p>
          <w:p w14:paraId="3279FF22"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t>■</w:t>
            </w:r>
            <w:r w:rsidRPr="006071B5">
              <w:rPr>
                <w:rFonts w:asciiTheme="majorHAnsi" w:hAnsiTheme="majorHAnsi"/>
                <w:sz w:val="24"/>
                <w:szCs w:val="24"/>
              </w:rPr>
              <w:t xml:space="preserve"> nehmen die Perspektive einer</w:t>
            </w:r>
          </w:p>
          <w:p w14:paraId="0D3D9B6A"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anderen Position bzw. religiösen</w:t>
            </w:r>
          </w:p>
          <w:p w14:paraId="0F7FDFBE"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Überzeugung ein und berücksichtigen</w:t>
            </w:r>
          </w:p>
          <w:p w14:paraId="37B73246"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diese im Dialog mit anderen</w:t>
            </w:r>
          </w:p>
          <w:p w14:paraId="244D737D" w14:textId="77777777"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(HK),</w:t>
            </w:r>
          </w:p>
          <w:p w14:paraId="3D160E5D"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t>■</w:t>
            </w:r>
            <w:r w:rsidRPr="006071B5">
              <w:rPr>
                <w:rFonts w:asciiTheme="majorHAnsi" w:hAnsiTheme="majorHAnsi"/>
                <w:sz w:val="24"/>
                <w:szCs w:val="24"/>
              </w:rPr>
              <w:t xml:space="preserve"> formulieren zu weniger komplexen</w:t>
            </w:r>
          </w:p>
          <w:p w14:paraId="1231E0FA"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Fragestellungen eigene</w:t>
            </w:r>
          </w:p>
          <w:p w14:paraId="1E908C79"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Positionen und legen sie argumentativ</w:t>
            </w:r>
          </w:p>
          <w:p w14:paraId="735FB3CB" w14:textId="77777777"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dar (HK),</w:t>
            </w:r>
          </w:p>
          <w:p w14:paraId="39815760" w14:textId="77777777" w:rsidR="00C97958" w:rsidRDefault="00C97958" w:rsidP="006071B5">
            <w:pPr>
              <w:spacing w:after="80"/>
              <w:jc w:val="both"/>
              <w:rPr>
                <w:rFonts w:asciiTheme="majorHAnsi" w:hAnsiTheme="majorHAnsi"/>
                <w:sz w:val="24"/>
                <w:szCs w:val="24"/>
              </w:rPr>
            </w:pPr>
          </w:p>
          <w:p w14:paraId="0B287D9B" w14:textId="77777777" w:rsidR="00C97958" w:rsidRPr="00C97958" w:rsidRDefault="00C97958" w:rsidP="00C97958">
            <w:pPr>
              <w:spacing w:after="80"/>
              <w:jc w:val="both"/>
              <w:rPr>
                <w:rFonts w:asciiTheme="majorHAnsi" w:hAnsiTheme="majorHAnsi"/>
                <w:sz w:val="24"/>
                <w:szCs w:val="24"/>
              </w:rPr>
            </w:pPr>
            <w:r w:rsidRPr="00C97958">
              <w:rPr>
                <w:rFonts w:ascii="Times New Roman" w:hAnsi="Times New Roman" w:cs="Times New Roman"/>
                <w:sz w:val="24"/>
                <w:szCs w:val="24"/>
              </w:rPr>
              <w:t>■</w:t>
            </w:r>
            <w:r w:rsidRPr="00C97958">
              <w:rPr>
                <w:rFonts w:asciiTheme="majorHAnsi" w:hAnsiTheme="majorHAnsi"/>
                <w:sz w:val="24"/>
                <w:szCs w:val="24"/>
              </w:rPr>
              <w:t xml:space="preserve"> prüfen Möglichkeiten und</w:t>
            </w:r>
          </w:p>
          <w:p w14:paraId="2B67518A" w14:textId="77777777" w:rsidR="00C97958" w:rsidRPr="00C97958" w:rsidRDefault="00C97958" w:rsidP="00C97958">
            <w:pPr>
              <w:spacing w:after="80"/>
              <w:jc w:val="both"/>
              <w:rPr>
                <w:rFonts w:asciiTheme="majorHAnsi" w:hAnsiTheme="majorHAnsi"/>
                <w:sz w:val="24"/>
                <w:szCs w:val="24"/>
              </w:rPr>
            </w:pPr>
            <w:r w:rsidRPr="00C97958">
              <w:rPr>
                <w:rFonts w:asciiTheme="majorHAnsi" w:hAnsiTheme="majorHAnsi"/>
                <w:sz w:val="24"/>
                <w:szCs w:val="24"/>
              </w:rPr>
              <w:t>Grenzen der Toleranz gegenüber</w:t>
            </w:r>
          </w:p>
          <w:p w14:paraId="35AFF7BF" w14:textId="77777777" w:rsidR="00C97958" w:rsidRPr="00C97958" w:rsidRDefault="00C97958" w:rsidP="00C97958">
            <w:pPr>
              <w:spacing w:after="80"/>
              <w:jc w:val="both"/>
              <w:rPr>
                <w:rFonts w:asciiTheme="majorHAnsi" w:hAnsiTheme="majorHAnsi"/>
                <w:sz w:val="24"/>
                <w:szCs w:val="24"/>
              </w:rPr>
            </w:pPr>
            <w:r w:rsidRPr="00C97958">
              <w:rPr>
                <w:rFonts w:asciiTheme="majorHAnsi" w:hAnsiTheme="majorHAnsi"/>
                <w:sz w:val="24"/>
                <w:szCs w:val="24"/>
              </w:rPr>
              <w:t>religiösen und nicht-religiösen</w:t>
            </w:r>
          </w:p>
          <w:p w14:paraId="3AC02158" w14:textId="77777777" w:rsidR="00C97958" w:rsidRPr="00C97958" w:rsidRDefault="00C97958" w:rsidP="00C97958">
            <w:pPr>
              <w:spacing w:after="80"/>
              <w:jc w:val="both"/>
              <w:rPr>
                <w:rFonts w:asciiTheme="majorHAnsi" w:hAnsiTheme="majorHAnsi"/>
                <w:sz w:val="24"/>
                <w:szCs w:val="24"/>
              </w:rPr>
            </w:pPr>
            <w:r w:rsidRPr="00C97958">
              <w:rPr>
                <w:rFonts w:asciiTheme="majorHAnsi" w:hAnsiTheme="majorHAnsi"/>
                <w:sz w:val="24"/>
                <w:szCs w:val="24"/>
              </w:rPr>
              <w:t>Überzeugungen, entwickeln dazu</w:t>
            </w:r>
          </w:p>
          <w:p w14:paraId="77CC0754" w14:textId="77777777" w:rsidR="00C97958" w:rsidRPr="00C97958" w:rsidRDefault="00C97958" w:rsidP="00C97958">
            <w:pPr>
              <w:spacing w:after="80"/>
              <w:jc w:val="both"/>
              <w:rPr>
                <w:rFonts w:asciiTheme="majorHAnsi" w:hAnsiTheme="majorHAnsi"/>
                <w:sz w:val="24"/>
                <w:szCs w:val="24"/>
              </w:rPr>
            </w:pPr>
            <w:r w:rsidRPr="00C97958">
              <w:rPr>
                <w:rFonts w:asciiTheme="majorHAnsi" w:hAnsiTheme="majorHAnsi"/>
                <w:sz w:val="24"/>
                <w:szCs w:val="24"/>
              </w:rPr>
              <w:t>eine eigene Position und leiten</w:t>
            </w:r>
          </w:p>
          <w:p w14:paraId="694223F7" w14:textId="77777777" w:rsidR="00C97958" w:rsidRPr="00C97958" w:rsidRDefault="00C97958" w:rsidP="00C97958">
            <w:pPr>
              <w:spacing w:after="80"/>
              <w:jc w:val="both"/>
              <w:rPr>
                <w:rFonts w:asciiTheme="majorHAnsi" w:hAnsiTheme="majorHAnsi"/>
                <w:sz w:val="24"/>
                <w:szCs w:val="24"/>
              </w:rPr>
            </w:pPr>
            <w:r w:rsidRPr="00C97958">
              <w:rPr>
                <w:rFonts w:asciiTheme="majorHAnsi" w:hAnsiTheme="majorHAnsi"/>
                <w:sz w:val="24"/>
                <w:szCs w:val="24"/>
              </w:rPr>
              <w:t>daraus Konsequenzen für das</w:t>
            </w:r>
          </w:p>
          <w:p w14:paraId="4814E783" w14:textId="296A9DB6" w:rsidR="00C97958" w:rsidRPr="006071B5" w:rsidRDefault="00C97958" w:rsidP="00C97958">
            <w:pPr>
              <w:spacing w:after="80"/>
              <w:jc w:val="both"/>
              <w:rPr>
                <w:rFonts w:asciiTheme="majorHAnsi" w:hAnsiTheme="majorHAnsi"/>
                <w:sz w:val="24"/>
                <w:szCs w:val="24"/>
              </w:rPr>
            </w:pPr>
            <w:proofErr w:type="gramStart"/>
            <w:r w:rsidRPr="00C97958">
              <w:rPr>
                <w:rFonts w:asciiTheme="majorHAnsi" w:hAnsiTheme="majorHAnsi"/>
                <w:sz w:val="24"/>
                <w:szCs w:val="24"/>
              </w:rPr>
              <w:t>eigene Verhalten</w:t>
            </w:r>
            <w:proofErr w:type="gramEnd"/>
            <w:r w:rsidRPr="00C97958">
              <w:rPr>
                <w:rFonts w:asciiTheme="majorHAnsi" w:hAnsiTheme="majorHAnsi"/>
                <w:sz w:val="24"/>
                <w:szCs w:val="24"/>
              </w:rPr>
              <w:t xml:space="preserve"> ab (HK).</w:t>
            </w:r>
          </w:p>
        </w:tc>
        <w:tc>
          <w:tcPr>
            <w:tcW w:w="7213" w:type="dxa"/>
          </w:tcPr>
          <w:p w14:paraId="3367A654" w14:textId="77777777"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lastRenderedPageBreak/>
              <w:t>Die Schülerinnen und Schüler …</w:t>
            </w:r>
          </w:p>
          <w:p w14:paraId="22227416"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t>■</w:t>
            </w:r>
            <w:r w:rsidRPr="006071B5">
              <w:rPr>
                <w:rFonts w:asciiTheme="majorHAnsi" w:hAnsiTheme="majorHAnsi"/>
                <w:sz w:val="24"/>
                <w:szCs w:val="24"/>
              </w:rPr>
              <w:t xml:space="preserve"> nehmen die Perspektive einer</w:t>
            </w:r>
          </w:p>
          <w:p w14:paraId="1ECC274B"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anderen Position bzw. religiösen</w:t>
            </w:r>
          </w:p>
          <w:p w14:paraId="190C1DAC"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Überzeugung ein und berücksichtigen</w:t>
            </w:r>
          </w:p>
          <w:p w14:paraId="00DB1685"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diese im Dialog mit anderen</w:t>
            </w:r>
          </w:p>
          <w:p w14:paraId="4A544ADE" w14:textId="77777777"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(HK),</w:t>
            </w:r>
          </w:p>
          <w:p w14:paraId="30DA80BE"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t>■</w:t>
            </w:r>
            <w:r w:rsidRPr="006071B5">
              <w:rPr>
                <w:rFonts w:asciiTheme="majorHAnsi" w:hAnsiTheme="majorHAnsi"/>
                <w:sz w:val="24"/>
                <w:szCs w:val="24"/>
              </w:rPr>
              <w:t xml:space="preserve"> formulieren zu komplexen ethischen</w:t>
            </w:r>
          </w:p>
          <w:p w14:paraId="4989BEC8"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und anthropologischen</w:t>
            </w:r>
          </w:p>
          <w:p w14:paraId="4468DC9E"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Fragestellungen eigene Positionen</w:t>
            </w:r>
          </w:p>
          <w:p w14:paraId="05E46AB3"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und grenzen sie begründet</w:t>
            </w:r>
          </w:p>
          <w:p w14:paraId="2F6EE93C" w14:textId="77777777"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lastRenderedPageBreak/>
              <w:t>von anderen ab (HK),</w:t>
            </w:r>
          </w:p>
          <w:p w14:paraId="0B2DA8A8"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t>■</w:t>
            </w:r>
            <w:r w:rsidRPr="006071B5">
              <w:rPr>
                <w:rFonts w:asciiTheme="majorHAnsi" w:hAnsiTheme="majorHAnsi"/>
                <w:sz w:val="24"/>
                <w:szCs w:val="24"/>
              </w:rPr>
              <w:t xml:space="preserve"> begegnen anderen religiösen</w:t>
            </w:r>
          </w:p>
          <w:p w14:paraId="71ABE129"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und weltanschaulichen Überzeugungen</w:t>
            </w:r>
          </w:p>
          <w:p w14:paraId="69E9E192"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aus der Perspektive des</w:t>
            </w:r>
          </w:p>
          <w:p w14:paraId="4C7F8BA9"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christlichen Glaubens diskursiv</w:t>
            </w:r>
          </w:p>
          <w:p w14:paraId="541DA244"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sowie mit einer Haltung des Respekts</w:t>
            </w:r>
          </w:p>
          <w:p w14:paraId="2B781087" w14:textId="77777777"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und der Achtung (HK),</w:t>
            </w:r>
          </w:p>
          <w:p w14:paraId="7A3126EE" w14:textId="77777777" w:rsidR="00C97958" w:rsidRDefault="00C97958" w:rsidP="006071B5">
            <w:pPr>
              <w:spacing w:after="80"/>
              <w:jc w:val="both"/>
              <w:rPr>
                <w:rFonts w:ascii="Times New Roman" w:hAnsi="Times New Roman" w:cs="Times New Roman"/>
                <w:sz w:val="24"/>
                <w:szCs w:val="24"/>
              </w:rPr>
            </w:pPr>
          </w:p>
          <w:p w14:paraId="61780DA7" w14:textId="77777777" w:rsidR="006071B5" w:rsidRPr="006071B5" w:rsidRDefault="006071B5" w:rsidP="006071B5">
            <w:pPr>
              <w:spacing w:after="80"/>
              <w:jc w:val="both"/>
              <w:rPr>
                <w:rFonts w:asciiTheme="majorHAnsi" w:hAnsiTheme="majorHAnsi"/>
                <w:sz w:val="24"/>
                <w:szCs w:val="24"/>
              </w:rPr>
            </w:pPr>
            <w:r w:rsidRPr="006071B5">
              <w:rPr>
                <w:rFonts w:ascii="Times New Roman" w:hAnsi="Times New Roman" w:cs="Times New Roman"/>
                <w:sz w:val="24"/>
                <w:szCs w:val="24"/>
              </w:rPr>
              <w:t>■</w:t>
            </w:r>
            <w:r w:rsidRPr="006071B5">
              <w:rPr>
                <w:rFonts w:asciiTheme="majorHAnsi" w:hAnsiTheme="majorHAnsi"/>
                <w:sz w:val="24"/>
                <w:szCs w:val="24"/>
              </w:rPr>
              <w:t xml:space="preserve"> vergleichen Gemeinsamkeiten</w:t>
            </w:r>
          </w:p>
          <w:p w14:paraId="55B0BBF9"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sowie Unterschiede von religiösen</w:t>
            </w:r>
          </w:p>
          <w:p w14:paraId="78282668"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und weltanschaulichen</w:t>
            </w:r>
          </w:p>
          <w:p w14:paraId="375653A6"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Überzeugungen und nutzen ihre</w:t>
            </w:r>
          </w:p>
          <w:p w14:paraId="05D3E87E" w14:textId="77777777" w:rsidR="006071B5" w:rsidRP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Erkenntnisse im möglichen</w:t>
            </w:r>
          </w:p>
          <w:p w14:paraId="769CA3FE" w14:textId="77777777" w:rsidR="006071B5" w:rsidRDefault="006071B5" w:rsidP="006071B5">
            <w:pPr>
              <w:spacing w:after="80"/>
              <w:jc w:val="both"/>
              <w:rPr>
                <w:rFonts w:asciiTheme="majorHAnsi" w:hAnsiTheme="majorHAnsi"/>
                <w:sz w:val="24"/>
                <w:szCs w:val="24"/>
              </w:rPr>
            </w:pPr>
            <w:r w:rsidRPr="006071B5">
              <w:rPr>
                <w:rFonts w:asciiTheme="majorHAnsi" w:hAnsiTheme="majorHAnsi"/>
                <w:sz w:val="24"/>
                <w:szCs w:val="24"/>
              </w:rPr>
              <w:t>Dialog (HK),</w:t>
            </w:r>
          </w:p>
          <w:p w14:paraId="1F5B96EF" w14:textId="77777777" w:rsidR="004B72B1" w:rsidRPr="004B72B1" w:rsidRDefault="004B72B1" w:rsidP="004B72B1">
            <w:pPr>
              <w:spacing w:after="80"/>
              <w:jc w:val="both"/>
              <w:rPr>
                <w:rFonts w:asciiTheme="majorHAnsi" w:hAnsiTheme="majorHAnsi"/>
                <w:sz w:val="24"/>
                <w:szCs w:val="24"/>
              </w:rPr>
            </w:pPr>
            <w:r w:rsidRPr="004B72B1">
              <w:rPr>
                <w:rFonts w:ascii="Times New Roman" w:hAnsi="Times New Roman" w:cs="Times New Roman"/>
                <w:sz w:val="24"/>
                <w:szCs w:val="24"/>
              </w:rPr>
              <w:t>■</w:t>
            </w:r>
            <w:r w:rsidRPr="004B72B1">
              <w:rPr>
                <w:rFonts w:asciiTheme="majorHAnsi" w:hAnsiTheme="majorHAnsi"/>
                <w:sz w:val="24"/>
                <w:szCs w:val="24"/>
              </w:rPr>
              <w:t xml:space="preserve"> formulieren ihre eigene Überzeugung</w:t>
            </w:r>
          </w:p>
          <w:p w14:paraId="17BA1CD4" w14:textId="77777777" w:rsidR="004B72B1" w:rsidRPr="004B72B1" w:rsidRDefault="004B72B1" w:rsidP="004B72B1">
            <w:pPr>
              <w:spacing w:after="80"/>
              <w:jc w:val="both"/>
              <w:rPr>
                <w:rFonts w:asciiTheme="majorHAnsi" w:hAnsiTheme="majorHAnsi"/>
                <w:sz w:val="24"/>
                <w:szCs w:val="24"/>
              </w:rPr>
            </w:pPr>
            <w:r w:rsidRPr="004B72B1">
              <w:rPr>
                <w:rFonts w:asciiTheme="majorHAnsi" w:hAnsiTheme="majorHAnsi"/>
                <w:sz w:val="24"/>
                <w:szCs w:val="24"/>
              </w:rPr>
              <w:t>zur Frage nach Gott und</w:t>
            </w:r>
          </w:p>
          <w:p w14:paraId="59F0A7DD" w14:textId="77777777" w:rsidR="004B72B1" w:rsidRPr="004B72B1" w:rsidRDefault="004B72B1" w:rsidP="004B72B1">
            <w:pPr>
              <w:spacing w:after="80"/>
              <w:jc w:val="both"/>
              <w:rPr>
                <w:rFonts w:asciiTheme="majorHAnsi" w:hAnsiTheme="majorHAnsi"/>
                <w:sz w:val="24"/>
                <w:szCs w:val="24"/>
              </w:rPr>
            </w:pPr>
            <w:r w:rsidRPr="004B72B1">
              <w:rPr>
                <w:rFonts w:asciiTheme="majorHAnsi" w:hAnsiTheme="majorHAnsi"/>
                <w:sz w:val="24"/>
                <w:szCs w:val="24"/>
              </w:rPr>
              <w:t>dem Menschen und vertreten</w:t>
            </w:r>
          </w:p>
          <w:p w14:paraId="65026CDF" w14:textId="0064A1A1" w:rsidR="006071B5" w:rsidRPr="006071B5" w:rsidRDefault="004B72B1" w:rsidP="004B72B1">
            <w:pPr>
              <w:spacing w:after="80"/>
              <w:jc w:val="both"/>
              <w:rPr>
                <w:rFonts w:asciiTheme="majorHAnsi" w:hAnsiTheme="majorHAnsi"/>
                <w:sz w:val="24"/>
                <w:szCs w:val="24"/>
              </w:rPr>
            </w:pPr>
            <w:r w:rsidRPr="004B72B1">
              <w:rPr>
                <w:rFonts w:asciiTheme="majorHAnsi" w:hAnsiTheme="majorHAnsi"/>
                <w:sz w:val="24"/>
                <w:szCs w:val="24"/>
              </w:rPr>
              <w:t>diese im Dialog (HK).</w:t>
            </w:r>
          </w:p>
        </w:tc>
      </w:tr>
      <w:tr w:rsidR="006071B5" w14:paraId="186D4939" w14:textId="77777777" w:rsidTr="006071B5">
        <w:tc>
          <w:tcPr>
            <w:tcW w:w="7213" w:type="dxa"/>
          </w:tcPr>
          <w:p w14:paraId="3466F646" w14:textId="5AC986CA" w:rsidR="006071B5" w:rsidRPr="00A666AE" w:rsidRDefault="00A666AE" w:rsidP="006071B5">
            <w:pPr>
              <w:spacing w:after="80"/>
              <w:jc w:val="both"/>
              <w:rPr>
                <w:rFonts w:asciiTheme="majorHAnsi" w:hAnsiTheme="majorHAnsi"/>
                <w:sz w:val="44"/>
                <w:szCs w:val="44"/>
              </w:rPr>
            </w:pPr>
            <w:r w:rsidRPr="00A666AE">
              <w:rPr>
                <w:rFonts w:asciiTheme="majorHAnsi" w:hAnsiTheme="majorHAnsi" w:cs="Arial"/>
                <w:noProof/>
                <w:sz w:val="24"/>
                <w:szCs w:val="24"/>
              </w:rPr>
              <w:lastRenderedPageBreak/>
              <mc:AlternateContent>
                <mc:Choice Requires="wps">
                  <w:drawing>
                    <wp:anchor distT="0" distB="0" distL="114300" distR="114300" simplePos="0" relativeHeight="251677696" behindDoc="0" locked="0" layoutInCell="1" allowOverlap="1" wp14:anchorId="0044D791" wp14:editId="65C40B23">
                      <wp:simplePos x="0" y="0"/>
                      <wp:positionH relativeFrom="column">
                        <wp:posOffset>2677795</wp:posOffset>
                      </wp:positionH>
                      <wp:positionV relativeFrom="paragraph">
                        <wp:posOffset>635</wp:posOffset>
                      </wp:positionV>
                      <wp:extent cx="2374265" cy="1403985"/>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18E9C223" w14:textId="6B47ABEF" w:rsidR="00A666AE" w:rsidRPr="00CD393B" w:rsidRDefault="00A666AE" w:rsidP="00A666AE">
                                  <w:pPr>
                                    <w:spacing w:after="80" w:line="240" w:lineRule="auto"/>
                                    <w:jc w:val="center"/>
                                    <w:rPr>
                                      <w:rFonts w:asciiTheme="majorHAnsi" w:hAnsiTheme="majorHAnsi" w:cs="Arial"/>
                                      <w:b/>
                                      <w:sz w:val="24"/>
                                      <w:szCs w:val="24"/>
                                    </w:rPr>
                                  </w:pPr>
                                  <w:r>
                                    <w:rPr>
                                      <w:rFonts w:asciiTheme="majorHAnsi" w:hAnsiTheme="majorHAnsi" w:cs="Arial"/>
                                      <w:b/>
                                      <w:sz w:val="24"/>
                                      <w:szCs w:val="24"/>
                                    </w:rPr>
                                    <w:t>Gestaltungs</w:t>
                                  </w:r>
                                  <w:r w:rsidRPr="00CD393B">
                                    <w:rPr>
                                      <w:rFonts w:asciiTheme="majorHAnsi" w:hAnsiTheme="majorHAnsi" w:cs="Arial"/>
                                      <w:b/>
                                      <w:sz w:val="24"/>
                                      <w:szCs w:val="24"/>
                                    </w:rPr>
                                    <w:t>kompetenz</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left:0;text-align:left;margin-left:210.85pt;margin-top:.05pt;width:186.95pt;height:110.55pt;z-index:2516776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" stroked="f">
                      <v:textbox style="mso-fit-shape-to-text:t">
                        <w:txbxContent>
                          <w:p w14:paraId="18E9C223" w14:textId="6B47ABEF" w:rsidR="00A666AE" w:rsidRPr="00CD393B" w:rsidRDefault="00A666AE" w:rsidP="00A666AE">
                            <w:pPr>
                              <w:spacing w:after="80" w:line="240" w:lineRule="auto"/>
                              <w:jc w:val="center"/>
                              <w:rPr>
                                <w:rFonts w:asciiTheme="majorHAnsi" w:hAnsiTheme="majorHAnsi" w:cs="Arial"/>
                                <w:b/>
                                <w:sz w:val="24"/>
                                <w:szCs w:val="24"/>
                              </w:rPr>
                            </w:pPr>
                            <w:r>
                              <w:rPr>
                                <w:rFonts w:asciiTheme="majorHAnsi" w:hAnsiTheme="majorHAnsi" w:cs="Arial"/>
                                <w:b/>
                                <w:sz w:val="24"/>
                                <w:szCs w:val="24"/>
                              </w:rPr>
                              <w:t>Gestaltungs</w:t>
                            </w:r>
                            <w:r w:rsidRPr="00CD393B">
                              <w:rPr>
                                <w:rFonts w:asciiTheme="majorHAnsi" w:hAnsiTheme="majorHAnsi" w:cs="Arial"/>
                                <w:b/>
                                <w:sz w:val="24"/>
                                <w:szCs w:val="24"/>
                              </w:rPr>
                              <w:t>kompetenz</w:t>
                            </w:r>
                          </w:p>
                        </w:txbxContent>
                      </v:textbox>
                    </v:shape>
                  </w:pict>
                </mc:Fallback>
              </mc:AlternateContent>
            </w:r>
          </w:p>
        </w:tc>
        <w:tc>
          <w:tcPr>
            <w:tcW w:w="7213" w:type="dxa"/>
          </w:tcPr>
          <w:p w14:paraId="6D029DD1" w14:textId="77777777" w:rsidR="006071B5" w:rsidRPr="006071B5" w:rsidRDefault="006071B5" w:rsidP="006071B5">
            <w:pPr>
              <w:spacing w:after="80"/>
              <w:jc w:val="both"/>
              <w:rPr>
                <w:rFonts w:asciiTheme="majorHAnsi" w:hAnsiTheme="majorHAnsi"/>
                <w:sz w:val="24"/>
                <w:szCs w:val="24"/>
              </w:rPr>
            </w:pPr>
          </w:p>
        </w:tc>
      </w:tr>
      <w:tr w:rsidR="006071B5" w14:paraId="73FCC912" w14:textId="77777777" w:rsidTr="006071B5">
        <w:tc>
          <w:tcPr>
            <w:tcW w:w="7213" w:type="dxa"/>
          </w:tcPr>
          <w:p w14:paraId="41020AC1" w14:textId="77777777" w:rsidR="006071B5" w:rsidRDefault="00F9241D" w:rsidP="006071B5">
            <w:pPr>
              <w:spacing w:after="80"/>
              <w:jc w:val="both"/>
              <w:rPr>
                <w:rFonts w:asciiTheme="majorHAnsi" w:hAnsiTheme="majorHAnsi"/>
                <w:sz w:val="24"/>
                <w:szCs w:val="24"/>
              </w:rPr>
            </w:pPr>
            <w:r w:rsidRPr="00F9241D">
              <w:rPr>
                <w:rFonts w:asciiTheme="majorHAnsi" w:hAnsiTheme="majorHAnsi"/>
                <w:sz w:val="24"/>
                <w:szCs w:val="24"/>
              </w:rPr>
              <w:t>Die Schülerinnen und Schüler …</w:t>
            </w:r>
          </w:p>
          <w:p w14:paraId="152A1F49" w14:textId="77777777" w:rsidR="00F9241D" w:rsidRPr="00F9241D" w:rsidRDefault="00F9241D" w:rsidP="00F9241D">
            <w:pPr>
              <w:spacing w:after="80"/>
              <w:jc w:val="both"/>
              <w:rPr>
                <w:rFonts w:asciiTheme="majorHAnsi" w:hAnsiTheme="majorHAnsi"/>
                <w:sz w:val="24"/>
                <w:szCs w:val="24"/>
              </w:rPr>
            </w:pPr>
            <w:r w:rsidRPr="00F9241D">
              <w:rPr>
                <w:rFonts w:ascii="Times New Roman" w:hAnsi="Times New Roman" w:cs="Times New Roman"/>
                <w:sz w:val="24"/>
                <w:szCs w:val="24"/>
              </w:rPr>
              <w:t>■</w:t>
            </w:r>
            <w:r w:rsidRPr="00F9241D">
              <w:rPr>
                <w:rFonts w:asciiTheme="majorHAnsi" w:hAnsiTheme="majorHAnsi"/>
                <w:sz w:val="24"/>
                <w:szCs w:val="24"/>
              </w:rPr>
              <w:t xml:space="preserve"> gestalten unter Nutzung vorgefundener</w:t>
            </w:r>
          </w:p>
          <w:p w14:paraId="0BFF01D3"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traditioneller Formen</w:t>
            </w:r>
          </w:p>
          <w:p w14:paraId="50F5A802"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eigene religiöse Ausdrucksformen</w:t>
            </w:r>
          </w:p>
          <w:p w14:paraId="7B3B42F1"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und beschreiben ihre dabei</w:t>
            </w:r>
          </w:p>
          <w:p w14:paraId="2B841F2C"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lastRenderedPageBreak/>
              <w:t>gemachten Erfahrungen (HK),</w:t>
            </w:r>
          </w:p>
          <w:p w14:paraId="06ACABFC" w14:textId="77777777" w:rsidR="00F9241D" w:rsidRPr="00F9241D" w:rsidRDefault="00F9241D" w:rsidP="00F9241D">
            <w:pPr>
              <w:spacing w:after="80"/>
              <w:jc w:val="both"/>
              <w:rPr>
                <w:rFonts w:asciiTheme="majorHAnsi" w:hAnsiTheme="majorHAnsi"/>
                <w:sz w:val="24"/>
                <w:szCs w:val="24"/>
              </w:rPr>
            </w:pPr>
            <w:r w:rsidRPr="00F9241D">
              <w:rPr>
                <w:rFonts w:ascii="Times New Roman" w:hAnsi="Times New Roman" w:cs="Times New Roman"/>
                <w:sz w:val="24"/>
                <w:szCs w:val="24"/>
              </w:rPr>
              <w:t>■</w:t>
            </w:r>
            <w:r w:rsidRPr="00F9241D">
              <w:rPr>
                <w:rFonts w:asciiTheme="majorHAnsi" w:hAnsiTheme="majorHAnsi"/>
                <w:sz w:val="24"/>
                <w:szCs w:val="24"/>
              </w:rPr>
              <w:t xml:space="preserve"> gestalten Formen eines konstruktiven</w:t>
            </w:r>
          </w:p>
          <w:p w14:paraId="294EA396"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Austausches zu kontroversen</w:t>
            </w:r>
          </w:p>
          <w:p w14:paraId="48E67E71"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Themen im Dialog mit</w:t>
            </w:r>
          </w:p>
          <w:p w14:paraId="4D8DA3CB"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religiösen und nicht-religiösen</w:t>
            </w:r>
          </w:p>
          <w:p w14:paraId="6331B5B1" w14:textId="4DD18E6B" w:rsidR="00F9241D" w:rsidRPr="006071B5" w:rsidRDefault="00F9241D" w:rsidP="00F9241D">
            <w:pPr>
              <w:spacing w:after="80"/>
              <w:jc w:val="both"/>
              <w:rPr>
                <w:rFonts w:asciiTheme="majorHAnsi" w:hAnsiTheme="majorHAnsi"/>
                <w:sz w:val="24"/>
                <w:szCs w:val="24"/>
              </w:rPr>
            </w:pPr>
            <w:r w:rsidRPr="00F9241D">
              <w:rPr>
                <w:rFonts w:asciiTheme="majorHAnsi" w:hAnsiTheme="majorHAnsi"/>
                <w:sz w:val="24"/>
                <w:szCs w:val="24"/>
              </w:rPr>
              <w:t>Überzeugungen (HK).</w:t>
            </w:r>
          </w:p>
        </w:tc>
        <w:tc>
          <w:tcPr>
            <w:tcW w:w="7213" w:type="dxa"/>
          </w:tcPr>
          <w:p w14:paraId="57786686" w14:textId="77777777" w:rsidR="006071B5" w:rsidRDefault="00F9241D" w:rsidP="006071B5">
            <w:pPr>
              <w:spacing w:after="80"/>
              <w:jc w:val="both"/>
              <w:rPr>
                <w:rFonts w:asciiTheme="majorHAnsi" w:hAnsiTheme="majorHAnsi"/>
                <w:sz w:val="24"/>
                <w:szCs w:val="24"/>
              </w:rPr>
            </w:pPr>
            <w:r w:rsidRPr="00F9241D">
              <w:rPr>
                <w:rFonts w:asciiTheme="majorHAnsi" w:hAnsiTheme="majorHAnsi"/>
                <w:sz w:val="24"/>
                <w:szCs w:val="24"/>
              </w:rPr>
              <w:lastRenderedPageBreak/>
              <w:t>Die Schülerinnen und Schüler …</w:t>
            </w:r>
          </w:p>
          <w:p w14:paraId="7B517962" w14:textId="77777777" w:rsidR="00F9241D" w:rsidRDefault="00F9241D" w:rsidP="006071B5">
            <w:pPr>
              <w:spacing w:after="80"/>
              <w:jc w:val="both"/>
              <w:rPr>
                <w:rFonts w:asciiTheme="majorHAnsi" w:hAnsiTheme="majorHAnsi"/>
                <w:sz w:val="24"/>
                <w:szCs w:val="24"/>
              </w:rPr>
            </w:pPr>
          </w:p>
          <w:p w14:paraId="7FAA8E9F" w14:textId="77777777" w:rsidR="00F9241D" w:rsidRDefault="00F9241D" w:rsidP="006071B5">
            <w:pPr>
              <w:spacing w:after="80"/>
              <w:jc w:val="both"/>
              <w:rPr>
                <w:rFonts w:asciiTheme="majorHAnsi" w:hAnsiTheme="majorHAnsi"/>
                <w:sz w:val="24"/>
                <w:szCs w:val="24"/>
              </w:rPr>
            </w:pPr>
          </w:p>
          <w:p w14:paraId="4D2E6ADD" w14:textId="77777777" w:rsidR="00F9241D" w:rsidRDefault="00F9241D" w:rsidP="006071B5">
            <w:pPr>
              <w:spacing w:after="80"/>
              <w:jc w:val="both"/>
              <w:rPr>
                <w:rFonts w:asciiTheme="majorHAnsi" w:hAnsiTheme="majorHAnsi"/>
                <w:sz w:val="24"/>
                <w:szCs w:val="24"/>
              </w:rPr>
            </w:pPr>
          </w:p>
          <w:p w14:paraId="08C678EE" w14:textId="77777777" w:rsidR="00F9241D" w:rsidRDefault="00F9241D" w:rsidP="006071B5">
            <w:pPr>
              <w:spacing w:after="80"/>
              <w:jc w:val="both"/>
              <w:rPr>
                <w:rFonts w:asciiTheme="majorHAnsi" w:hAnsiTheme="majorHAnsi"/>
                <w:sz w:val="24"/>
                <w:szCs w:val="24"/>
              </w:rPr>
            </w:pPr>
          </w:p>
          <w:p w14:paraId="4119F15E" w14:textId="77777777" w:rsidR="00F9241D" w:rsidRDefault="00F9241D" w:rsidP="006071B5">
            <w:pPr>
              <w:spacing w:after="80"/>
              <w:jc w:val="both"/>
              <w:rPr>
                <w:rFonts w:asciiTheme="majorHAnsi" w:hAnsiTheme="majorHAnsi"/>
                <w:sz w:val="24"/>
                <w:szCs w:val="24"/>
              </w:rPr>
            </w:pPr>
          </w:p>
          <w:p w14:paraId="1B4D71C0" w14:textId="77777777" w:rsidR="00F9241D" w:rsidRDefault="00F9241D" w:rsidP="006071B5">
            <w:pPr>
              <w:spacing w:after="80"/>
              <w:jc w:val="both"/>
              <w:rPr>
                <w:rFonts w:asciiTheme="majorHAnsi" w:hAnsiTheme="majorHAnsi"/>
                <w:sz w:val="24"/>
                <w:szCs w:val="24"/>
              </w:rPr>
            </w:pPr>
          </w:p>
          <w:p w14:paraId="05119AFC" w14:textId="77777777" w:rsidR="00F9241D" w:rsidRDefault="00F9241D" w:rsidP="006071B5">
            <w:pPr>
              <w:spacing w:after="80"/>
              <w:jc w:val="both"/>
              <w:rPr>
                <w:rFonts w:asciiTheme="majorHAnsi" w:hAnsiTheme="majorHAnsi"/>
                <w:sz w:val="24"/>
                <w:szCs w:val="24"/>
              </w:rPr>
            </w:pPr>
          </w:p>
          <w:p w14:paraId="0F736CEC" w14:textId="77777777" w:rsidR="00F9241D" w:rsidRDefault="00F9241D" w:rsidP="006071B5">
            <w:pPr>
              <w:spacing w:after="80"/>
              <w:jc w:val="both"/>
              <w:rPr>
                <w:rFonts w:asciiTheme="majorHAnsi" w:hAnsiTheme="majorHAnsi"/>
                <w:sz w:val="24"/>
                <w:szCs w:val="24"/>
              </w:rPr>
            </w:pPr>
          </w:p>
          <w:p w14:paraId="5A265620" w14:textId="77777777" w:rsidR="00F9241D" w:rsidRDefault="00F9241D" w:rsidP="006071B5">
            <w:pPr>
              <w:spacing w:after="80"/>
              <w:jc w:val="both"/>
              <w:rPr>
                <w:rFonts w:asciiTheme="majorHAnsi" w:hAnsiTheme="majorHAnsi"/>
                <w:sz w:val="24"/>
                <w:szCs w:val="24"/>
              </w:rPr>
            </w:pPr>
          </w:p>
          <w:p w14:paraId="0BC2F2E7" w14:textId="77777777" w:rsidR="00F9241D" w:rsidRDefault="00F9241D" w:rsidP="006071B5">
            <w:pPr>
              <w:spacing w:after="80"/>
              <w:jc w:val="both"/>
              <w:rPr>
                <w:rFonts w:asciiTheme="majorHAnsi" w:hAnsiTheme="majorHAnsi"/>
                <w:sz w:val="24"/>
                <w:szCs w:val="24"/>
              </w:rPr>
            </w:pPr>
          </w:p>
          <w:p w14:paraId="6130E59A" w14:textId="77777777" w:rsidR="00F9241D" w:rsidRPr="00F9241D" w:rsidRDefault="00F9241D" w:rsidP="00F9241D">
            <w:pPr>
              <w:spacing w:after="80"/>
              <w:jc w:val="both"/>
              <w:rPr>
                <w:rFonts w:asciiTheme="majorHAnsi" w:hAnsiTheme="majorHAnsi"/>
                <w:sz w:val="24"/>
                <w:szCs w:val="24"/>
              </w:rPr>
            </w:pPr>
            <w:r w:rsidRPr="00F9241D">
              <w:rPr>
                <w:rFonts w:ascii="Times New Roman" w:hAnsi="Times New Roman" w:cs="Times New Roman"/>
                <w:sz w:val="24"/>
                <w:szCs w:val="24"/>
              </w:rPr>
              <w:t>■</w:t>
            </w:r>
            <w:r w:rsidRPr="00F9241D">
              <w:rPr>
                <w:rFonts w:asciiTheme="majorHAnsi" w:hAnsiTheme="majorHAnsi"/>
                <w:sz w:val="24"/>
                <w:szCs w:val="24"/>
              </w:rPr>
              <w:t xml:space="preserve"> verwenden reflektiert traditionelle</w:t>
            </w:r>
          </w:p>
          <w:p w14:paraId="2BE52887"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religiöse Ausdrucksformen</w:t>
            </w:r>
          </w:p>
          <w:p w14:paraId="115085E2"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in Aneignung oder Umgestaltung</w:t>
            </w:r>
          </w:p>
          <w:p w14:paraId="592CE37A"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zum Ausdruck eigener Glaubensüberzeugungen</w:t>
            </w:r>
          </w:p>
          <w:p w14:paraId="2A1F97E3"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oder verzichten</w:t>
            </w:r>
          </w:p>
          <w:p w14:paraId="1912ADC5"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begründet darauf (HK),</w:t>
            </w:r>
          </w:p>
          <w:p w14:paraId="7CA10AEC" w14:textId="77777777" w:rsidR="00F9241D" w:rsidRPr="00F9241D" w:rsidRDefault="00F9241D" w:rsidP="00F9241D">
            <w:pPr>
              <w:spacing w:after="80"/>
              <w:jc w:val="both"/>
              <w:rPr>
                <w:rFonts w:asciiTheme="majorHAnsi" w:hAnsiTheme="majorHAnsi"/>
                <w:sz w:val="24"/>
                <w:szCs w:val="24"/>
              </w:rPr>
            </w:pPr>
            <w:r w:rsidRPr="00F9241D">
              <w:rPr>
                <w:rFonts w:ascii="Times New Roman" w:hAnsi="Times New Roman" w:cs="Times New Roman"/>
                <w:sz w:val="24"/>
                <w:szCs w:val="24"/>
              </w:rPr>
              <w:t>■</w:t>
            </w:r>
            <w:r w:rsidRPr="00F9241D">
              <w:rPr>
                <w:rFonts w:asciiTheme="majorHAnsi" w:hAnsiTheme="majorHAnsi"/>
                <w:sz w:val="24"/>
                <w:szCs w:val="24"/>
              </w:rPr>
              <w:t xml:space="preserve"> gestalten Formen eines konstruktiven</w:t>
            </w:r>
          </w:p>
          <w:p w14:paraId="492CEDF4"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Austausches über</w:t>
            </w:r>
          </w:p>
          <w:p w14:paraId="5BB18AF9"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anthropologische und ethische</w:t>
            </w:r>
          </w:p>
          <w:p w14:paraId="452D4A6C"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Fragen sowie religiöse Überzeugungen</w:t>
            </w:r>
          </w:p>
          <w:p w14:paraId="3B8D3948" w14:textId="77777777" w:rsid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(HK),</w:t>
            </w:r>
          </w:p>
          <w:p w14:paraId="46C5FD33" w14:textId="77777777" w:rsidR="00F9241D" w:rsidRPr="00F9241D" w:rsidRDefault="00F9241D" w:rsidP="00F9241D">
            <w:pPr>
              <w:spacing w:after="80"/>
              <w:jc w:val="both"/>
              <w:rPr>
                <w:rFonts w:asciiTheme="majorHAnsi" w:hAnsiTheme="majorHAnsi"/>
                <w:sz w:val="24"/>
                <w:szCs w:val="24"/>
              </w:rPr>
            </w:pPr>
            <w:r w:rsidRPr="00F9241D">
              <w:rPr>
                <w:rFonts w:ascii="Times New Roman" w:hAnsi="Times New Roman" w:cs="Times New Roman"/>
                <w:sz w:val="24"/>
                <w:szCs w:val="24"/>
              </w:rPr>
              <w:t>■</w:t>
            </w:r>
            <w:r w:rsidRPr="00F9241D">
              <w:rPr>
                <w:rFonts w:asciiTheme="majorHAnsi" w:hAnsiTheme="majorHAnsi"/>
                <w:sz w:val="24"/>
                <w:szCs w:val="24"/>
              </w:rPr>
              <w:t xml:space="preserve"> entwickeln beispielhaft eigene</w:t>
            </w:r>
          </w:p>
          <w:p w14:paraId="348F7946"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Handlungsdispositionen im Umgang</w:t>
            </w:r>
          </w:p>
          <w:p w14:paraId="7F2C53E8"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mit sich selbst, anderen und</w:t>
            </w:r>
          </w:p>
          <w:p w14:paraId="629BF78C"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der Mitwelt in Auseinandersetzung</w:t>
            </w:r>
          </w:p>
          <w:p w14:paraId="147490E6" w14:textId="77777777" w:rsidR="00F9241D" w:rsidRP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mit christlichen Maßstäben</w:t>
            </w:r>
          </w:p>
          <w:p w14:paraId="0D6425AC" w14:textId="77777777" w:rsidR="00F9241D" w:rsidRDefault="00F9241D" w:rsidP="00F9241D">
            <w:pPr>
              <w:spacing w:after="80"/>
              <w:jc w:val="both"/>
              <w:rPr>
                <w:rFonts w:asciiTheme="majorHAnsi" w:hAnsiTheme="majorHAnsi"/>
                <w:sz w:val="24"/>
                <w:szCs w:val="24"/>
              </w:rPr>
            </w:pPr>
            <w:r w:rsidRPr="00F9241D">
              <w:rPr>
                <w:rFonts w:asciiTheme="majorHAnsi" w:hAnsiTheme="majorHAnsi"/>
                <w:sz w:val="24"/>
                <w:szCs w:val="24"/>
              </w:rPr>
              <w:t>(HK).</w:t>
            </w:r>
          </w:p>
          <w:p w14:paraId="5605E557" w14:textId="77777777" w:rsidR="00F9241D" w:rsidRDefault="00F9241D" w:rsidP="00F9241D">
            <w:pPr>
              <w:spacing w:after="80"/>
              <w:jc w:val="both"/>
              <w:rPr>
                <w:rFonts w:asciiTheme="majorHAnsi" w:hAnsiTheme="majorHAnsi"/>
                <w:sz w:val="24"/>
                <w:szCs w:val="24"/>
              </w:rPr>
            </w:pPr>
          </w:p>
          <w:p w14:paraId="051439DF" w14:textId="56E795A1" w:rsidR="00F9241D" w:rsidRPr="006071B5" w:rsidRDefault="00F9241D" w:rsidP="00F9241D">
            <w:pPr>
              <w:spacing w:after="80"/>
              <w:jc w:val="both"/>
              <w:rPr>
                <w:rFonts w:asciiTheme="majorHAnsi" w:hAnsiTheme="majorHAnsi"/>
                <w:sz w:val="24"/>
                <w:szCs w:val="24"/>
              </w:rPr>
            </w:pPr>
          </w:p>
        </w:tc>
      </w:tr>
      <w:tr w:rsidR="006071B5" w14:paraId="00F158BB" w14:textId="77777777" w:rsidTr="006071B5">
        <w:tc>
          <w:tcPr>
            <w:tcW w:w="7213" w:type="dxa"/>
          </w:tcPr>
          <w:p w14:paraId="43BAA60F" w14:textId="2DECDC7C" w:rsidR="006071B5" w:rsidRPr="00062DE4" w:rsidRDefault="00062DE4" w:rsidP="006071B5">
            <w:pPr>
              <w:spacing w:after="80"/>
              <w:jc w:val="both"/>
              <w:rPr>
                <w:rFonts w:asciiTheme="majorHAnsi" w:hAnsiTheme="majorHAnsi"/>
                <w:sz w:val="44"/>
                <w:szCs w:val="44"/>
              </w:rPr>
            </w:pPr>
            <w:r w:rsidRPr="00A666AE">
              <w:rPr>
                <w:rFonts w:asciiTheme="majorHAnsi" w:hAnsiTheme="majorHAnsi" w:cs="Arial"/>
                <w:noProof/>
                <w:sz w:val="24"/>
                <w:szCs w:val="24"/>
              </w:rPr>
              <w:lastRenderedPageBreak/>
              <mc:AlternateContent>
                <mc:Choice Requires="wps">
                  <w:drawing>
                    <wp:anchor distT="0" distB="0" distL="114300" distR="114300" simplePos="0" relativeHeight="251679744" behindDoc="0" locked="0" layoutInCell="1" allowOverlap="1" wp14:anchorId="72D353FD" wp14:editId="553793AF">
                      <wp:simplePos x="0" y="0"/>
                      <wp:positionH relativeFrom="column">
                        <wp:posOffset>2693035</wp:posOffset>
                      </wp:positionH>
                      <wp:positionV relativeFrom="paragraph">
                        <wp:posOffset>5715</wp:posOffset>
                      </wp:positionV>
                      <wp:extent cx="2374265" cy="1403985"/>
                      <wp:effectExtent l="0" t="0" r="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4ED5B35E" w14:textId="638917D3" w:rsidR="00062DE4" w:rsidRPr="00CD393B" w:rsidRDefault="00062DE4" w:rsidP="00062DE4">
                                  <w:pPr>
                                    <w:spacing w:after="80" w:line="240" w:lineRule="auto"/>
                                    <w:jc w:val="center"/>
                                    <w:rPr>
                                      <w:rFonts w:asciiTheme="majorHAnsi" w:hAnsiTheme="majorHAnsi" w:cs="Arial"/>
                                      <w:b/>
                                      <w:sz w:val="24"/>
                                      <w:szCs w:val="24"/>
                                    </w:rPr>
                                  </w:pPr>
                                  <w:r>
                                    <w:rPr>
                                      <w:rFonts w:asciiTheme="majorHAnsi" w:hAnsiTheme="majorHAnsi" w:cs="Arial"/>
                                      <w:b/>
                                      <w:sz w:val="24"/>
                                      <w:szCs w:val="24"/>
                                    </w:rPr>
                                    <w:t>Methoden</w:t>
                                  </w:r>
                                  <w:r w:rsidRPr="00CD393B">
                                    <w:rPr>
                                      <w:rFonts w:asciiTheme="majorHAnsi" w:hAnsiTheme="majorHAnsi" w:cs="Arial"/>
                                      <w:b/>
                                      <w:sz w:val="24"/>
                                      <w:szCs w:val="24"/>
                                    </w:rPr>
                                    <w:t>kompetenz</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left:0;text-align:left;margin-left:212.05pt;margin-top:.45pt;width:186.95pt;height:110.55pt;z-index:2516797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" stroked="f">
                      <v:textbox style="mso-fit-shape-to-text:t">
                        <w:txbxContent>
                          <w:p w14:paraId="4ED5B35E" w14:textId="638917D3" w:rsidR="00062DE4" w:rsidRPr="00CD393B" w:rsidRDefault="00062DE4" w:rsidP="00062DE4">
                            <w:pPr>
                              <w:spacing w:after="80" w:line="240" w:lineRule="auto"/>
                              <w:jc w:val="center"/>
                              <w:rPr>
                                <w:rFonts w:asciiTheme="majorHAnsi" w:hAnsiTheme="majorHAnsi" w:cs="Arial"/>
                                <w:b/>
                                <w:sz w:val="24"/>
                                <w:szCs w:val="24"/>
                              </w:rPr>
                            </w:pPr>
                            <w:r>
                              <w:rPr>
                                <w:rFonts w:asciiTheme="majorHAnsi" w:hAnsiTheme="majorHAnsi" w:cs="Arial"/>
                                <w:b/>
                                <w:sz w:val="24"/>
                                <w:szCs w:val="24"/>
                              </w:rPr>
                              <w:t>Methoden</w:t>
                            </w:r>
                            <w:r w:rsidRPr="00CD393B">
                              <w:rPr>
                                <w:rFonts w:asciiTheme="majorHAnsi" w:hAnsiTheme="majorHAnsi" w:cs="Arial"/>
                                <w:b/>
                                <w:sz w:val="24"/>
                                <w:szCs w:val="24"/>
                              </w:rPr>
                              <w:t>kompetenz</w:t>
                            </w:r>
                          </w:p>
                        </w:txbxContent>
                      </v:textbox>
                    </v:shape>
                  </w:pict>
                </mc:Fallback>
              </mc:AlternateContent>
            </w:r>
          </w:p>
        </w:tc>
        <w:tc>
          <w:tcPr>
            <w:tcW w:w="7213" w:type="dxa"/>
          </w:tcPr>
          <w:p w14:paraId="6A81644A" w14:textId="77777777" w:rsidR="006071B5" w:rsidRPr="006071B5" w:rsidRDefault="006071B5" w:rsidP="006071B5">
            <w:pPr>
              <w:spacing w:after="80"/>
              <w:jc w:val="both"/>
              <w:rPr>
                <w:rFonts w:asciiTheme="majorHAnsi" w:hAnsiTheme="majorHAnsi"/>
                <w:sz w:val="24"/>
                <w:szCs w:val="24"/>
              </w:rPr>
            </w:pPr>
          </w:p>
        </w:tc>
      </w:tr>
      <w:tr w:rsidR="006071B5" w14:paraId="19A6CCD2" w14:textId="77777777" w:rsidTr="006071B5">
        <w:tc>
          <w:tcPr>
            <w:tcW w:w="7213" w:type="dxa"/>
          </w:tcPr>
          <w:p w14:paraId="7F64BEE5" w14:textId="77777777" w:rsidR="006071B5" w:rsidRDefault="00DC7107" w:rsidP="006071B5">
            <w:pPr>
              <w:spacing w:after="80"/>
              <w:jc w:val="both"/>
              <w:rPr>
                <w:rFonts w:asciiTheme="majorHAnsi" w:hAnsiTheme="majorHAnsi"/>
                <w:sz w:val="24"/>
                <w:szCs w:val="24"/>
              </w:rPr>
            </w:pPr>
            <w:r w:rsidRPr="00DC7107">
              <w:rPr>
                <w:rFonts w:asciiTheme="majorHAnsi" w:hAnsiTheme="majorHAnsi"/>
                <w:sz w:val="24"/>
                <w:szCs w:val="24"/>
              </w:rPr>
              <w:t>Die Schülerinnen und Schüler …</w:t>
            </w:r>
          </w:p>
          <w:p w14:paraId="553D136F" w14:textId="77777777" w:rsidR="00DC7107" w:rsidRPr="00DC7107" w:rsidRDefault="00DC7107" w:rsidP="00DC7107">
            <w:pPr>
              <w:spacing w:after="80"/>
              <w:jc w:val="both"/>
              <w:rPr>
                <w:rFonts w:asciiTheme="majorHAnsi" w:hAnsiTheme="majorHAnsi"/>
                <w:sz w:val="24"/>
                <w:szCs w:val="24"/>
              </w:rPr>
            </w:pPr>
            <w:r w:rsidRPr="00DC7107">
              <w:rPr>
                <w:rFonts w:ascii="Times New Roman" w:hAnsi="Times New Roman" w:cs="Times New Roman"/>
                <w:sz w:val="24"/>
                <w:szCs w:val="24"/>
              </w:rPr>
              <w:t>■</w:t>
            </w:r>
            <w:r w:rsidRPr="00DC7107">
              <w:rPr>
                <w:rFonts w:asciiTheme="majorHAnsi" w:hAnsiTheme="majorHAnsi"/>
                <w:sz w:val="24"/>
                <w:szCs w:val="24"/>
              </w:rPr>
              <w:t xml:space="preserve"> beschreiben Sachverhalte in</w:t>
            </w:r>
          </w:p>
          <w:p w14:paraId="231F7ED0"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begrenzten thematischen Zusammenhängen</w:t>
            </w:r>
          </w:p>
          <w:p w14:paraId="0A50C436"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unter Verwendung</w:t>
            </w:r>
          </w:p>
          <w:p w14:paraId="57840C81"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eines Grundrepertoires theologischer</w:t>
            </w:r>
          </w:p>
          <w:p w14:paraId="224BC085" w14:textId="77777777" w:rsid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Begriffe (MK),</w:t>
            </w:r>
          </w:p>
          <w:p w14:paraId="4F25854F" w14:textId="77777777" w:rsidR="00DC7107" w:rsidRDefault="00DC7107" w:rsidP="00DC7107">
            <w:pPr>
              <w:spacing w:after="80"/>
              <w:jc w:val="both"/>
              <w:rPr>
                <w:rFonts w:asciiTheme="majorHAnsi" w:hAnsiTheme="majorHAnsi"/>
                <w:sz w:val="24"/>
                <w:szCs w:val="24"/>
              </w:rPr>
            </w:pPr>
          </w:p>
          <w:p w14:paraId="5C7691EE" w14:textId="77777777" w:rsidR="00DC7107" w:rsidRPr="00DC7107" w:rsidRDefault="00DC7107" w:rsidP="00DC7107">
            <w:pPr>
              <w:spacing w:after="80"/>
              <w:jc w:val="both"/>
              <w:rPr>
                <w:rFonts w:asciiTheme="majorHAnsi" w:hAnsiTheme="majorHAnsi"/>
                <w:sz w:val="24"/>
                <w:szCs w:val="24"/>
              </w:rPr>
            </w:pPr>
            <w:r w:rsidRPr="00DC7107">
              <w:rPr>
                <w:rFonts w:ascii="Times New Roman" w:hAnsi="Times New Roman" w:cs="Times New Roman"/>
                <w:sz w:val="24"/>
                <w:szCs w:val="24"/>
              </w:rPr>
              <w:t>■</w:t>
            </w:r>
            <w:r w:rsidRPr="00DC7107">
              <w:rPr>
                <w:rFonts w:asciiTheme="majorHAnsi" w:hAnsiTheme="majorHAnsi"/>
                <w:sz w:val="24"/>
                <w:szCs w:val="24"/>
              </w:rPr>
              <w:t xml:space="preserve"> erläutern einzelne Schritte</w:t>
            </w:r>
          </w:p>
          <w:p w14:paraId="4BC94CE0"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einer historisch-kritischen Texterschließung</w:t>
            </w:r>
          </w:p>
          <w:p w14:paraId="29EF8ADF" w14:textId="77777777" w:rsid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(MK),</w:t>
            </w:r>
          </w:p>
          <w:p w14:paraId="65AF4FEC" w14:textId="77777777" w:rsidR="00DC7107" w:rsidRDefault="00DC7107" w:rsidP="00DC7107">
            <w:pPr>
              <w:spacing w:after="80"/>
              <w:jc w:val="both"/>
              <w:rPr>
                <w:rFonts w:asciiTheme="majorHAnsi" w:hAnsiTheme="majorHAnsi"/>
                <w:sz w:val="24"/>
                <w:szCs w:val="24"/>
              </w:rPr>
            </w:pPr>
          </w:p>
          <w:p w14:paraId="7631ADC4" w14:textId="77777777" w:rsidR="00DC7107" w:rsidRPr="00DC7107" w:rsidRDefault="00DC7107" w:rsidP="00DC7107">
            <w:pPr>
              <w:spacing w:after="80"/>
              <w:jc w:val="both"/>
              <w:rPr>
                <w:rFonts w:asciiTheme="majorHAnsi" w:hAnsiTheme="majorHAnsi"/>
                <w:sz w:val="24"/>
                <w:szCs w:val="24"/>
              </w:rPr>
            </w:pPr>
            <w:r w:rsidRPr="00DC7107">
              <w:rPr>
                <w:rFonts w:ascii="Times New Roman" w:hAnsi="Times New Roman" w:cs="Times New Roman"/>
                <w:sz w:val="24"/>
                <w:szCs w:val="24"/>
              </w:rPr>
              <w:t>■</w:t>
            </w:r>
            <w:r w:rsidRPr="00DC7107">
              <w:rPr>
                <w:rFonts w:asciiTheme="majorHAnsi" w:hAnsiTheme="majorHAnsi"/>
                <w:sz w:val="24"/>
                <w:szCs w:val="24"/>
              </w:rPr>
              <w:t xml:space="preserve"> erschließen angeleitet biblische</w:t>
            </w:r>
          </w:p>
          <w:p w14:paraId="6AE43063"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Texte unter Berücksichtigung</w:t>
            </w:r>
          </w:p>
          <w:p w14:paraId="4F212D4A"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unterschiedlicher methodischer</w:t>
            </w:r>
          </w:p>
          <w:p w14:paraId="46D35C4E"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Zugänge (MK),</w:t>
            </w:r>
          </w:p>
          <w:p w14:paraId="108BA72D" w14:textId="77777777" w:rsidR="00DC7107" w:rsidRPr="00DC7107" w:rsidRDefault="00DC7107" w:rsidP="00DC7107">
            <w:pPr>
              <w:spacing w:after="80"/>
              <w:jc w:val="both"/>
              <w:rPr>
                <w:rFonts w:asciiTheme="majorHAnsi" w:hAnsiTheme="majorHAnsi"/>
                <w:sz w:val="24"/>
                <w:szCs w:val="24"/>
              </w:rPr>
            </w:pPr>
            <w:r w:rsidRPr="00DC7107">
              <w:rPr>
                <w:rFonts w:ascii="Times New Roman" w:hAnsi="Times New Roman" w:cs="Times New Roman"/>
                <w:sz w:val="24"/>
                <w:szCs w:val="24"/>
              </w:rPr>
              <w:t>■</w:t>
            </w:r>
            <w:r w:rsidRPr="00DC7107">
              <w:rPr>
                <w:rFonts w:asciiTheme="majorHAnsi" w:hAnsiTheme="majorHAnsi"/>
                <w:sz w:val="24"/>
                <w:szCs w:val="24"/>
              </w:rPr>
              <w:t xml:space="preserve"> identifizieren Merkmale religiöser</w:t>
            </w:r>
          </w:p>
          <w:p w14:paraId="589914BB"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Sprache, benennen ihre</w:t>
            </w:r>
          </w:p>
          <w:p w14:paraId="03BD2A4C"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Besonderheiten und erläutern</w:t>
            </w:r>
          </w:p>
          <w:p w14:paraId="00583FB0" w14:textId="77777777" w:rsid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ihre Bedeutung (MK),</w:t>
            </w:r>
          </w:p>
          <w:p w14:paraId="548FEC99" w14:textId="77777777" w:rsidR="00DC7107" w:rsidRDefault="00DC7107" w:rsidP="00DC7107">
            <w:pPr>
              <w:spacing w:after="80"/>
              <w:jc w:val="both"/>
              <w:rPr>
                <w:rFonts w:asciiTheme="majorHAnsi" w:hAnsiTheme="majorHAnsi"/>
                <w:sz w:val="24"/>
                <w:szCs w:val="24"/>
              </w:rPr>
            </w:pPr>
          </w:p>
          <w:p w14:paraId="30748320" w14:textId="77777777" w:rsidR="00DC7107" w:rsidRDefault="00DC7107" w:rsidP="00DC7107">
            <w:pPr>
              <w:spacing w:after="80"/>
              <w:jc w:val="both"/>
              <w:rPr>
                <w:rFonts w:asciiTheme="majorHAnsi" w:hAnsiTheme="majorHAnsi"/>
                <w:sz w:val="24"/>
                <w:szCs w:val="24"/>
              </w:rPr>
            </w:pPr>
          </w:p>
          <w:p w14:paraId="00D726D0" w14:textId="77777777" w:rsidR="00DC7107" w:rsidRDefault="00DC7107" w:rsidP="00DC7107">
            <w:pPr>
              <w:spacing w:after="80"/>
              <w:jc w:val="both"/>
              <w:rPr>
                <w:rFonts w:asciiTheme="majorHAnsi" w:hAnsiTheme="majorHAnsi"/>
                <w:sz w:val="24"/>
                <w:szCs w:val="24"/>
              </w:rPr>
            </w:pPr>
          </w:p>
          <w:p w14:paraId="499CF219" w14:textId="77777777" w:rsidR="00DC7107" w:rsidRPr="00DC7107" w:rsidRDefault="00DC7107" w:rsidP="00DC7107">
            <w:pPr>
              <w:spacing w:after="80"/>
              <w:jc w:val="both"/>
              <w:rPr>
                <w:rFonts w:asciiTheme="majorHAnsi" w:hAnsiTheme="majorHAnsi"/>
                <w:sz w:val="24"/>
                <w:szCs w:val="24"/>
              </w:rPr>
            </w:pPr>
            <w:r w:rsidRPr="00DC7107">
              <w:rPr>
                <w:rFonts w:ascii="Times New Roman" w:hAnsi="Times New Roman" w:cs="Times New Roman"/>
                <w:sz w:val="24"/>
                <w:szCs w:val="24"/>
              </w:rPr>
              <w:t>■</w:t>
            </w:r>
            <w:r w:rsidRPr="00DC7107">
              <w:rPr>
                <w:rFonts w:asciiTheme="majorHAnsi" w:hAnsiTheme="majorHAnsi"/>
                <w:sz w:val="24"/>
                <w:szCs w:val="24"/>
              </w:rPr>
              <w:t xml:space="preserve"> analysieren sprachliche,</w:t>
            </w:r>
          </w:p>
          <w:p w14:paraId="25008612"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lastRenderedPageBreak/>
              <w:t>bildlich-gestalterische und performative</w:t>
            </w:r>
          </w:p>
          <w:p w14:paraId="202423FA"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Ausdrucksformen zu</w:t>
            </w:r>
          </w:p>
          <w:p w14:paraId="2584F395"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religiös relevanten Inhalten unter</w:t>
            </w:r>
          </w:p>
          <w:p w14:paraId="788152B9"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der Berücksichtigung ihrer</w:t>
            </w:r>
          </w:p>
          <w:p w14:paraId="2219F358" w14:textId="77777777" w:rsid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Formsprache (MK),</w:t>
            </w:r>
          </w:p>
          <w:p w14:paraId="51F89DC9" w14:textId="77777777" w:rsidR="00DC7107" w:rsidRPr="00DC7107" w:rsidRDefault="00DC7107" w:rsidP="00DC7107">
            <w:pPr>
              <w:spacing w:after="80"/>
              <w:jc w:val="both"/>
              <w:rPr>
                <w:rFonts w:asciiTheme="majorHAnsi" w:hAnsiTheme="majorHAnsi"/>
                <w:sz w:val="24"/>
                <w:szCs w:val="24"/>
              </w:rPr>
            </w:pPr>
            <w:r w:rsidRPr="00DC7107">
              <w:rPr>
                <w:rFonts w:ascii="Times New Roman" w:hAnsi="Times New Roman" w:cs="Times New Roman"/>
                <w:sz w:val="24"/>
                <w:szCs w:val="24"/>
              </w:rPr>
              <w:t>■</w:t>
            </w:r>
            <w:r w:rsidRPr="00DC7107">
              <w:rPr>
                <w:rFonts w:asciiTheme="majorHAnsi" w:hAnsiTheme="majorHAnsi"/>
                <w:sz w:val="24"/>
                <w:szCs w:val="24"/>
              </w:rPr>
              <w:t xml:space="preserve"> analysieren </w:t>
            </w:r>
            <w:proofErr w:type="spellStart"/>
            <w:r w:rsidRPr="00DC7107">
              <w:rPr>
                <w:rFonts w:asciiTheme="majorHAnsi" w:hAnsiTheme="majorHAnsi"/>
                <w:sz w:val="24"/>
                <w:szCs w:val="24"/>
              </w:rPr>
              <w:t>kriterienorientiert</w:t>
            </w:r>
            <w:proofErr w:type="spellEnd"/>
          </w:p>
          <w:p w14:paraId="49CA12B8"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biblische, kirchliche, theologische</w:t>
            </w:r>
          </w:p>
          <w:p w14:paraId="683CE97E"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und andere religiös relevante Dokumente</w:t>
            </w:r>
          </w:p>
          <w:p w14:paraId="45E5BC59" w14:textId="03D68003" w:rsidR="00DC7107" w:rsidRPr="006071B5" w:rsidRDefault="00DC7107" w:rsidP="00DC7107">
            <w:pPr>
              <w:spacing w:after="80"/>
              <w:jc w:val="both"/>
              <w:rPr>
                <w:rFonts w:asciiTheme="majorHAnsi" w:hAnsiTheme="majorHAnsi"/>
                <w:sz w:val="24"/>
                <w:szCs w:val="24"/>
              </w:rPr>
            </w:pPr>
            <w:r w:rsidRPr="00DC7107">
              <w:rPr>
                <w:rFonts w:asciiTheme="majorHAnsi" w:hAnsiTheme="majorHAnsi"/>
                <w:sz w:val="24"/>
                <w:szCs w:val="24"/>
              </w:rPr>
              <w:t>in Grundzügen (MK).</w:t>
            </w:r>
          </w:p>
        </w:tc>
        <w:tc>
          <w:tcPr>
            <w:tcW w:w="7213" w:type="dxa"/>
          </w:tcPr>
          <w:p w14:paraId="56FC47B2" w14:textId="77777777" w:rsidR="006071B5" w:rsidRDefault="00DC7107" w:rsidP="006071B5">
            <w:pPr>
              <w:spacing w:after="80"/>
              <w:jc w:val="both"/>
              <w:rPr>
                <w:rFonts w:asciiTheme="majorHAnsi" w:hAnsiTheme="majorHAnsi"/>
                <w:sz w:val="24"/>
                <w:szCs w:val="24"/>
              </w:rPr>
            </w:pPr>
            <w:r w:rsidRPr="00DC7107">
              <w:rPr>
                <w:rFonts w:asciiTheme="majorHAnsi" w:hAnsiTheme="majorHAnsi"/>
                <w:sz w:val="24"/>
                <w:szCs w:val="24"/>
              </w:rPr>
              <w:lastRenderedPageBreak/>
              <w:t>Die Schülerinnen und Schüler …</w:t>
            </w:r>
          </w:p>
          <w:p w14:paraId="5620CCB3" w14:textId="77777777" w:rsidR="00DC7107" w:rsidRPr="00DC7107" w:rsidRDefault="00DC7107" w:rsidP="00DC7107">
            <w:pPr>
              <w:spacing w:after="80"/>
              <w:jc w:val="both"/>
              <w:rPr>
                <w:rFonts w:asciiTheme="majorHAnsi" w:hAnsiTheme="majorHAnsi"/>
                <w:sz w:val="24"/>
                <w:szCs w:val="24"/>
              </w:rPr>
            </w:pPr>
            <w:r w:rsidRPr="00DC7107">
              <w:rPr>
                <w:rFonts w:ascii="Times New Roman" w:hAnsi="Times New Roman" w:cs="Times New Roman"/>
                <w:sz w:val="24"/>
                <w:szCs w:val="24"/>
              </w:rPr>
              <w:t>■</w:t>
            </w:r>
            <w:r w:rsidRPr="00DC7107">
              <w:rPr>
                <w:rFonts w:asciiTheme="majorHAnsi" w:hAnsiTheme="majorHAnsi"/>
                <w:sz w:val="24"/>
                <w:szCs w:val="24"/>
              </w:rPr>
              <w:t xml:space="preserve"> beschreiben Sachverhalte in</w:t>
            </w:r>
          </w:p>
          <w:p w14:paraId="4359C63E"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unterschiedlichen thematischen</w:t>
            </w:r>
          </w:p>
          <w:p w14:paraId="661722D8"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Zusammenhängen angemessen</w:t>
            </w:r>
          </w:p>
          <w:p w14:paraId="20A0AF02"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unter Verwendung eines Repertoires</w:t>
            </w:r>
          </w:p>
          <w:p w14:paraId="4F66A0D7"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theologischer Begriffe</w:t>
            </w:r>
          </w:p>
          <w:p w14:paraId="25E6CCCE" w14:textId="77777777" w:rsid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(MK),</w:t>
            </w:r>
          </w:p>
          <w:p w14:paraId="6E0C73BD" w14:textId="77777777" w:rsidR="00DC7107" w:rsidRPr="00DC7107" w:rsidRDefault="00DC7107" w:rsidP="00DC7107">
            <w:pPr>
              <w:spacing w:after="80"/>
              <w:jc w:val="both"/>
              <w:rPr>
                <w:rFonts w:asciiTheme="majorHAnsi" w:hAnsiTheme="majorHAnsi"/>
                <w:sz w:val="24"/>
                <w:szCs w:val="24"/>
              </w:rPr>
            </w:pPr>
            <w:r w:rsidRPr="00DC7107">
              <w:rPr>
                <w:rFonts w:ascii="Times New Roman" w:hAnsi="Times New Roman" w:cs="Times New Roman"/>
                <w:sz w:val="24"/>
                <w:szCs w:val="24"/>
              </w:rPr>
              <w:t>■</w:t>
            </w:r>
            <w:r w:rsidRPr="00DC7107">
              <w:rPr>
                <w:rFonts w:asciiTheme="majorHAnsi" w:hAnsiTheme="majorHAnsi"/>
                <w:sz w:val="24"/>
                <w:szCs w:val="24"/>
              </w:rPr>
              <w:t xml:space="preserve"> erschließen biblische Texte</w:t>
            </w:r>
          </w:p>
          <w:p w14:paraId="6EC0FDFD"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durch unterschiedliche methodische,</w:t>
            </w:r>
          </w:p>
          <w:p w14:paraId="7CDCB523" w14:textId="6F5EFBD2"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insbesondere historisch</w:t>
            </w:r>
            <w:r>
              <w:rPr>
                <w:rFonts w:asciiTheme="majorHAnsi" w:hAnsiTheme="majorHAnsi"/>
                <w:sz w:val="24"/>
                <w:szCs w:val="24"/>
              </w:rPr>
              <w:t>-</w:t>
            </w:r>
            <w:r w:rsidRPr="00DC7107">
              <w:rPr>
                <w:rFonts w:asciiTheme="majorHAnsi" w:hAnsiTheme="majorHAnsi"/>
                <w:sz w:val="24"/>
                <w:szCs w:val="24"/>
              </w:rPr>
              <w:t>kritische</w:t>
            </w:r>
          </w:p>
          <w:p w14:paraId="2CB32353" w14:textId="77777777" w:rsid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Zugänge (MK),</w:t>
            </w:r>
          </w:p>
          <w:p w14:paraId="0F83AF6E" w14:textId="77777777" w:rsidR="00DC7107" w:rsidRPr="00DC7107" w:rsidRDefault="00DC7107" w:rsidP="00DC7107">
            <w:pPr>
              <w:spacing w:after="80"/>
              <w:jc w:val="both"/>
              <w:rPr>
                <w:rFonts w:asciiTheme="majorHAnsi" w:hAnsiTheme="majorHAnsi"/>
                <w:sz w:val="24"/>
                <w:szCs w:val="24"/>
              </w:rPr>
            </w:pPr>
            <w:r w:rsidRPr="00DC7107">
              <w:rPr>
                <w:rFonts w:ascii="Times New Roman" w:hAnsi="Times New Roman" w:cs="Times New Roman"/>
                <w:sz w:val="24"/>
                <w:szCs w:val="24"/>
              </w:rPr>
              <w:t>■</w:t>
            </w:r>
            <w:r w:rsidRPr="00DC7107">
              <w:rPr>
                <w:rFonts w:asciiTheme="majorHAnsi" w:hAnsiTheme="majorHAnsi"/>
                <w:sz w:val="24"/>
                <w:szCs w:val="24"/>
              </w:rPr>
              <w:t xml:space="preserve"> identifizieren methoden- und</w:t>
            </w:r>
          </w:p>
          <w:p w14:paraId="49EDD3F8" w14:textId="77777777" w:rsidR="00DC7107" w:rsidRPr="00DC7107" w:rsidRDefault="00DC7107" w:rsidP="00DC7107">
            <w:pPr>
              <w:spacing w:after="80"/>
              <w:jc w:val="both"/>
              <w:rPr>
                <w:rFonts w:asciiTheme="majorHAnsi" w:hAnsiTheme="majorHAnsi"/>
                <w:sz w:val="24"/>
                <w:szCs w:val="24"/>
              </w:rPr>
            </w:pPr>
            <w:proofErr w:type="spellStart"/>
            <w:r w:rsidRPr="00DC7107">
              <w:rPr>
                <w:rFonts w:asciiTheme="majorHAnsi" w:hAnsiTheme="majorHAnsi"/>
                <w:sz w:val="24"/>
                <w:szCs w:val="24"/>
              </w:rPr>
              <w:t>kriterienorientiert</w:t>
            </w:r>
            <w:proofErr w:type="spellEnd"/>
            <w:r w:rsidRPr="00DC7107">
              <w:rPr>
                <w:rFonts w:asciiTheme="majorHAnsi" w:hAnsiTheme="majorHAnsi"/>
                <w:sz w:val="24"/>
                <w:szCs w:val="24"/>
              </w:rPr>
              <w:t xml:space="preserve"> religiöse Sprache</w:t>
            </w:r>
          </w:p>
          <w:p w14:paraId="43E9B619"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und erläutern ihre Bedeutung</w:t>
            </w:r>
          </w:p>
          <w:p w14:paraId="0DCAD73D" w14:textId="77777777" w:rsid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(MK),</w:t>
            </w:r>
          </w:p>
          <w:p w14:paraId="70B33179" w14:textId="77777777" w:rsidR="00DC7107" w:rsidRPr="00DC7107" w:rsidRDefault="00DC7107" w:rsidP="00DC7107">
            <w:pPr>
              <w:spacing w:after="80"/>
              <w:jc w:val="both"/>
              <w:rPr>
                <w:rFonts w:asciiTheme="majorHAnsi" w:hAnsiTheme="majorHAnsi"/>
                <w:sz w:val="24"/>
                <w:szCs w:val="24"/>
              </w:rPr>
            </w:pPr>
            <w:r w:rsidRPr="00DC7107">
              <w:rPr>
                <w:rFonts w:ascii="Times New Roman" w:hAnsi="Times New Roman" w:cs="Times New Roman"/>
                <w:sz w:val="24"/>
                <w:szCs w:val="24"/>
              </w:rPr>
              <w:t>■</w:t>
            </w:r>
            <w:r w:rsidRPr="00DC7107">
              <w:rPr>
                <w:rFonts w:asciiTheme="majorHAnsi" w:hAnsiTheme="majorHAnsi"/>
                <w:sz w:val="24"/>
                <w:szCs w:val="24"/>
              </w:rPr>
              <w:t xml:space="preserve"> analysieren methodisch reflektiert</w:t>
            </w:r>
          </w:p>
          <w:p w14:paraId="257DD3F6"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unterschiedliche religiöse</w:t>
            </w:r>
          </w:p>
          <w:p w14:paraId="67395882"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Ausdrucksformen sprachlicher,</w:t>
            </w:r>
          </w:p>
          <w:p w14:paraId="1E0572C2"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bildlich-gestalterischer und performativer</w:t>
            </w:r>
          </w:p>
          <w:p w14:paraId="521035CC"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Art sowie Produkte</w:t>
            </w:r>
          </w:p>
          <w:p w14:paraId="52ECAB39"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der Gegenwartskultur mit religiöser</w:t>
            </w:r>
          </w:p>
          <w:p w14:paraId="0D513B2F" w14:textId="77777777" w:rsid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Thematik sachgerecht (MK),</w:t>
            </w:r>
          </w:p>
          <w:p w14:paraId="5F9417FC" w14:textId="77777777" w:rsidR="00DC7107" w:rsidRPr="00DC7107" w:rsidRDefault="00DC7107" w:rsidP="00DC7107">
            <w:pPr>
              <w:spacing w:after="80"/>
              <w:jc w:val="both"/>
              <w:rPr>
                <w:rFonts w:asciiTheme="majorHAnsi" w:hAnsiTheme="majorHAnsi"/>
                <w:sz w:val="24"/>
                <w:szCs w:val="24"/>
              </w:rPr>
            </w:pPr>
            <w:r w:rsidRPr="00DC7107">
              <w:rPr>
                <w:rFonts w:ascii="Times New Roman" w:hAnsi="Times New Roman" w:cs="Times New Roman"/>
                <w:sz w:val="24"/>
                <w:szCs w:val="24"/>
              </w:rPr>
              <w:t>■</w:t>
            </w:r>
            <w:r w:rsidRPr="00DC7107">
              <w:rPr>
                <w:rFonts w:asciiTheme="majorHAnsi" w:hAnsiTheme="majorHAnsi"/>
                <w:sz w:val="24"/>
                <w:szCs w:val="24"/>
              </w:rPr>
              <w:t xml:space="preserve"> analysieren sachgerecht verschiedene</w:t>
            </w:r>
          </w:p>
          <w:p w14:paraId="4F690B1E"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lastRenderedPageBreak/>
              <w:t>Stellungnahmen hinsichtlich</w:t>
            </w:r>
          </w:p>
          <w:p w14:paraId="0BDC5F4F"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ihres Stellenwertes, ihrer</w:t>
            </w:r>
          </w:p>
          <w:p w14:paraId="20411246"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Bedeutung und ihrer Wirkungen,</w:t>
            </w:r>
          </w:p>
          <w:p w14:paraId="7B66C039" w14:textId="77777777" w:rsidR="00DC7107" w:rsidRP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unter Beachtung der spezifischen</w:t>
            </w:r>
          </w:p>
          <w:p w14:paraId="58994066" w14:textId="77777777" w:rsidR="00DC7107" w:rsidRDefault="00DC7107" w:rsidP="00DC7107">
            <w:pPr>
              <w:spacing w:after="80"/>
              <w:jc w:val="both"/>
              <w:rPr>
                <w:rFonts w:asciiTheme="majorHAnsi" w:hAnsiTheme="majorHAnsi"/>
                <w:sz w:val="24"/>
                <w:szCs w:val="24"/>
              </w:rPr>
            </w:pPr>
            <w:r w:rsidRPr="00DC7107">
              <w:rPr>
                <w:rFonts w:asciiTheme="majorHAnsi" w:hAnsiTheme="majorHAnsi"/>
                <w:sz w:val="24"/>
                <w:szCs w:val="24"/>
              </w:rPr>
              <w:t>Textsorte (MK),</w:t>
            </w:r>
          </w:p>
          <w:p w14:paraId="197787F0" w14:textId="2FE93EC6" w:rsidR="00DC7107" w:rsidRPr="006071B5" w:rsidRDefault="00DC7107" w:rsidP="00DC7107">
            <w:pPr>
              <w:spacing w:after="80"/>
              <w:jc w:val="both"/>
              <w:rPr>
                <w:rFonts w:asciiTheme="majorHAnsi" w:hAnsiTheme="majorHAnsi"/>
                <w:sz w:val="24"/>
                <w:szCs w:val="24"/>
              </w:rPr>
            </w:pPr>
          </w:p>
        </w:tc>
      </w:tr>
    </w:tbl>
    <w:p w14:paraId="2FF9BEF3" w14:textId="77777777" w:rsidR="001C474E" w:rsidRPr="00A44367" w:rsidRDefault="001C474E" w:rsidP="006071B5">
      <w:pPr>
        <w:spacing w:after="80" w:line="240" w:lineRule="auto"/>
        <w:jc w:val="both"/>
        <w:rPr>
          <w:rFonts w:asciiTheme="majorHAnsi" w:hAnsiTheme="majorHAnsi" w:cs="Arial"/>
          <w:b/>
          <w:sz w:val="24"/>
          <w:szCs w:val="24"/>
        </w:rPr>
      </w:pPr>
      <w:bookmarkStart w:id="1" w:name="_GoBack"/>
      <w:bookmarkEnd w:id="1"/>
    </w:p>
    <w:sectPr w:rsidR="001C474E" w:rsidRPr="00A44367" w:rsidSect="00F67293">
      <w:footerReference w:type="default" r:id="rId11"/>
      <w:pgSz w:w="16838" w:h="11906" w:orient="landscape"/>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DBBE3" w14:textId="77777777" w:rsidR="00DB7AC8" w:rsidRDefault="00DB7AC8" w:rsidP="00F10785">
      <w:pPr>
        <w:spacing w:after="0" w:line="240" w:lineRule="auto"/>
      </w:pPr>
      <w:r>
        <w:separator/>
      </w:r>
    </w:p>
  </w:endnote>
  <w:endnote w:type="continuationSeparator" w:id="0">
    <w:p w14:paraId="179F2991" w14:textId="77777777" w:rsidR="00DB7AC8" w:rsidRDefault="00DB7AC8" w:rsidP="00F10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dLib Win95BT">
    <w:altName w:val="Courier New"/>
    <w:charset w:val="00"/>
    <w:family w:val="decorative"/>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MS Mincho"/>
    <w:panose1 w:val="00000000000000000000"/>
    <w:charset w:val="80"/>
    <w:family w:val="auto"/>
    <w:notTrueType/>
    <w:pitch w:val="default"/>
    <w:sig w:usb0="00000001" w:usb1="08070000" w:usb2="00000010" w:usb3="00000000" w:csb0="00020000" w:csb1="00000000"/>
  </w:font>
  <w:font w:name="JohnSansTextPro">
    <w:altName w:val="Cambria"/>
    <w:panose1 w:val="00000000000000000000"/>
    <w:charset w:val="00"/>
    <w:family w:val="auto"/>
    <w:notTrueType/>
    <w:pitch w:val="default"/>
    <w:sig w:usb0="00000003" w:usb1="00000000" w:usb2="00000000" w:usb3="00000000" w:csb0="00000001" w:csb1="00000000"/>
  </w:font>
  <w:font w:name="JohnSansMediumPr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194982"/>
      <w:docPartObj>
        <w:docPartGallery w:val="Page Numbers (Bottom of Page)"/>
        <w:docPartUnique/>
      </w:docPartObj>
    </w:sdtPr>
    <w:sdtContent>
      <w:p w14:paraId="7498370F" w14:textId="77777777" w:rsidR="006071B5" w:rsidRDefault="006071B5">
        <w:pPr>
          <w:pStyle w:val="Fuzeile"/>
          <w:jc w:val="right"/>
        </w:pPr>
        <w:r>
          <w:fldChar w:fldCharType="begin"/>
        </w:r>
        <w:r>
          <w:instrText>PAGE   \* MERGEFORMAT</w:instrText>
        </w:r>
        <w:r>
          <w:fldChar w:fldCharType="separate"/>
        </w:r>
        <w:r w:rsidR="00DC7107">
          <w:rPr>
            <w:noProof/>
          </w:rPr>
          <w:t>33</w:t>
        </w:r>
        <w:r>
          <w:fldChar w:fldCharType="end"/>
        </w:r>
      </w:p>
    </w:sdtContent>
  </w:sdt>
  <w:p w14:paraId="0E8532B6" w14:textId="60A6D39D" w:rsidR="006071B5" w:rsidRDefault="006071B5" w:rsidP="00FA3FBF">
    <w:pPr>
      <w:pStyle w:val="Fuzeile"/>
      <w:tabs>
        <w:tab w:val="clear" w:pos="4536"/>
        <w:tab w:val="clear" w:pos="9072"/>
        <w:tab w:val="left" w:pos="843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8173F0" w14:textId="77777777" w:rsidR="00DB7AC8" w:rsidRDefault="00DB7AC8" w:rsidP="00F10785">
      <w:pPr>
        <w:spacing w:after="0" w:line="240" w:lineRule="auto"/>
      </w:pPr>
      <w:r>
        <w:separator/>
      </w:r>
    </w:p>
  </w:footnote>
  <w:footnote w:type="continuationSeparator" w:id="0">
    <w:p w14:paraId="1CB3B4BD" w14:textId="77777777" w:rsidR="00DB7AC8" w:rsidRDefault="00DB7AC8" w:rsidP="00F107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52096FE"/>
    <w:lvl w:ilvl="0">
      <w:start w:val="1"/>
      <w:numFmt w:val="bullet"/>
      <w:lvlText w:val=""/>
      <w:lvlJc w:val="left"/>
      <w:pPr>
        <w:tabs>
          <w:tab w:val="num" w:pos="3337"/>
        </w:tabs>
        <w:ind w:left="3337" w:hanging="360"/>
      </w:pPr>
      <w:rPr>
        <w:rFonts w:ascii="Symbol" w:hAnsi="Symbol" w:hint="default"/>
      </w:rPr>
    </w:lvl>
  </w:abstractNum>
  <w:abstractNum w:abstractNumId="1">
    <w:nsid w:val="00D228E9"/>
    <w:multiLevelType w:val="hybridMultilevel"/>
    <w:tmpl w:val="A0487BFC"/>
    <w:lvl w:ilvl="0" w:tplc="0472038C">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AdLib Win95B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dLib Win95B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dLib Win95B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45024B2"/>
    <w:multiLevelType w:val="hybridMultilevel"/>
    <w:tmpl w:val="E9A61E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48229FC"/>
    <w:multiLevelType w:val="hybridMultilevel"/>
    <w:tmpl w:val="BF40A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5263A7B"/>
    <w:multiLevelType w:val="hybridMultilevel"/>
    <w:tmpl w:val="6C2C70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76134F6"/>
    <w:multiLevelType w:val="hybridMultilevel"/>
    <w:tmpl w:val="CA582258"/>
    <w:lvl w:ilvl="0" w:tplc="04070001">
      <w:start w:val="1"/>
      <w:numFmt w:val="bullet"/>
      <w:lvlText w:val=""/>
      <w:lvlJc w:val="left"/>
      <w:pPr>
        <w:ind w:left="363" w:hanging="360"/>
      </w:pPr>
      <w:rPr>
        <w:rFonts w:ascii="Symbol" w:hAnsi="Symbol" w:hint="default"/>
      </w:rPr>
    </w:lvl>
    <w:lvl w:ilvl="1" w:tplc="04070003" w:tentative="1">
      <w:start w:val="1"/>
      <w:numFmt w:val="bullet"/>
      <w:lvlText w:val="o"/>
      <w:lvlJc w:val="left"/>
      <w:pPr>
        <w:ind w:left="1083" w:hanging="360"/>
      </w:pPr>
      <w:rPr>
        <w:rFonts w:ascii="Courier New" w:hAnsi="Courier New" w:cs="Courier New" w:hint="default"/>
      </w:rPr>
    </w:lvl>
    <w:lvl w:ilvl="2" w:tplc="04070005" w:tentative="1">
      <w:start w:val="1"/>
      <w:numFmt w:val="bullet"/>
      <w:lvlText w:val=""/>
      <w:lvlJc w:val="left"/>
      <w:pPr>
        <w:ind w:left="1803" w:hanging="360"/>
      </w:pPr>
      <w:rPr>
        <w:rFonts w:ascii="Wingdings" w:hAnsi="Wingdings" w:hint="default"/>
      </w:rPr>
    </w:lvl>
    <w:lvl w:ilvl="3" w:tplc="04070001" w:tentative="1">
      <w:start w:val="1"/>
      <w:numFmt w:val="bullet"/>
      <w:lvlText w:val=""/>
      <w:lvlJc w:val="left"/>
      <w:pPr>
        <w:ind w:left="2523" w:hanging="360"/>
      </w:pPr>
      <w:rPr>
        <w:rFonts w:ascii="Symbol" w:hAnsi="Symbol" w:hint="default"/>
      </w:rPr>
    </w:lvl>
    <w:lvl w:ilvl="4" w:tplc="04070003" w:tentative="1">
      <w:start w:val="1"/>
      <w:numFmt w:val="bullet"/>
      <w:lvlText w:val="o"/>
      <w:lvlJc w:val="left"/>
      <w:pPr>
        <w:ind w:left="3243" w:hanging="360"/>
      </w:pPr>
      <w:rPr>
        <w:rFonts w:ascii="Courier New" w:hAnsi="Courier New" w:cs="Courier New" w:hint="default"/>
      </w:rPr>
    </w:lvl>
    <w:lvl w:ilvl="5" w:tplc="04070005" w:tentative="1">
      <w:start w:val="1"/>
      <w:numFmt w:val="bullet"/>
      <w:lvlText w:val=""/>
      <w:lvlJc w:val="left"/>
      <w:pPr>
        <w:ind w:left="3963" w:hanging="360"/>
      </w:pPr>
      <w:rPr>
        <w:rFonts w:ascii="Wingdings" w:hAnsi="Wingdings" w:hint="default"/>
      </w:rPr>
    </w:lvl>
    <w:lvl w:ilvl="6" w:tplc="04070001" w:tentative="1">
      <w:start w:val="1"/>
      <w:numFmt w:val="bullet"/>
      <w:lvlText w:val=""/>
      <w:lvlJc w:val="left"/>
      <w:pPr>
        <w:ind w:left="4683" w:hanging="360"/>
      </w:pPr>
      <w:rPr>
        <w:rFonts w:ascii="Symbol" w:hAnsi="Symbol" w:hint="default"/>
      </w:rPr>
    </w:lvl>
    <w:lvl w:ilvl="7" w:tplc="04070003" w:tentative="1">
      <w:start w:val="1"/>
      <w:numFmt w:val="bullet"/>
      <w:lvlText w:val="o"/>
      <w:lvlJc w:val="left"/>
      <w:pPr>
        <w:ind w:left="5403" w:hanging="360"/>
      </w:pPr>
      <w:rPr>
        <w:rFonts w:ascii="Courier New" w:hAnsi="Courier New" w:cs="Courier New" w:hint="default"/>
      </w:rPr>
    </w:lvl>
    <w:lvl w:ilvl="8" w:tplc="04070005" w:tentative="1">
      <w:start w:val="1"/>
      <w:numFmt w:val="bullet"/>
      <w:lvlText w:val=""/>
      <w:lvlJc w:val="left"/>
      <w:pPr>
        <w:ind w:left="6123" w:hanging="360"/>
      </w:pPr>
      <w:rPr>
        <w:rFonts w:ascii="Wingdings" w:hAnsi="Wingdings" w:hint="default"/>
      </w:rPr>
    </w:lvl>
  </w:abstractNum>
  <w:abstractNum w:abstractNumId="6">
    <w:nsid w:val="07CA7F0D"/>
    <w:multiLevelType w:val="hybridMultilevel"/>
    <w:tmpl w:val="511AB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A8240BF"/>
    <w:multiLevelType w:val="hybridMultilevel"/>
    <w:tmpl w:val="960008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0C792B3A"/>
    <w:multiLevelType w:val="hybridMultilevel"/>
    <w:tmpl w:val="3BA0DA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0F5E4A1D"/>
    <w:multiLevelType w:val="hybridMultilevel"/>
    <w:tmpl w:val="D5C441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10996B7B"/>
    <w:multiLevelType w:val="hybridMultilevel"/>
    <w:tmpl w:val="8AC8A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2417111"/>
    <w:multiLevelType w:val="hybridMultilevel"/>
    <w:tmpl w:val="FFE0BFF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dLib Win95B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dLib Win95B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dLib Win95B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17C20FEB"/>
    <w:multiLevelType w:val="hybridMultilevel"/>
    <w:tmpl w:val="AADA1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9267F6E"/>
    <w:multiLevelType w:val="hybridMultilevel"/>
    <w:tmpl w:val="E0E06CCC"/>
    <w:lvl w:ilvl="0" w:tplc="46DAB126">
      <w:numFmt w:val="bullet"/>
      <w:lvlText w:val="•"/>
      <w:lvlJc w:val="left"/>
      <w:pPr>
        <w:ind w:left="720" w:hanging="360"/>
      </w:pPr>
      <w:rPr>
        <w:rFonts w:ascii="Cambria" w:eastAsiaTheme="minorHAnsi" w:hAnsi="Cambri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B9F68CD"/>
    <w:multiLevelType w:val="hybridMultilevel"/>
    <w:tmpl w:val="183E8C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1DA15D05"/>
    <w:multiLevelType w:val="hybridMultilevel"/>
    <w:tmpl w:val="B40A8B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F0078A3"/>
    <w:multiLevelType w:val="hybridMultilevel"/>
    <w:tmpl w:val="8A5C58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1AB5DA1"/>
    <w:multiLevelType w:val="hybridMultilevel"/>
    <w:tmpl w:val="6B8656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20C62AB"/>
    <w:multiLevelType w:val="multilevel"/>
    <w:tmpl w:val="7916DC10"/>
    <w:lvl w:ilvl="0">
      <w:start w:val="1"/>
      <w:numFmt w:val="decimal"/>
      <w:lvlText w:val="%1"/>
      <w:lvlJc w:val="left"/>
      <w:pPr>
        <w:ind w:left="1155" w:hanging="795"/>
      </w:pPr>
      <w:rPr>
        <w:rFonts w:hint="default"/>
      </w:rPr>
    </w:lvl>
    <w:lvl w:ilvl="1">
      <w:start w:val="1"/>
      <w:numFmt w:val="decimal"/>
      <w:isLgl/>
      <w:lvlText w:val="%1.%2"/>
      <w:lvlJc w:val="left"/>
      <w:pPr>
        <w:ind w:left="1515" w:hanging="360"/>
      </w:pPr>
      <w:rPr>
        <w:rFonts w:hint="default"/>
      </w:rPr>
    </w:lvl>
    <w:lvl w:ilvl="2">
      <w:start w:val="1"/>
      <w:numFmt w:val="decimal"/>
      <w:isLgl/>
      <w:lvlText w:val="%1.%2.%3"/>
      <w:lvlJc w:val="left"/>
      <w:pPr>
        <w:ind w:left="2670" w:hanging="720"/>
      </w:pPr>
      <w:rPr>
        <w:rFonts w:hint="default"/>
      </w:rPr>
    </w:lvl>
    <w:lvl w:ilvl="3">
      <w:start w:val="1"/>
      <w:numFmt w:val="decimal"/>
      <w:isLgl/>
      <w:lvlText w:val="%1.%2.%3.%4"/>
      <w:lvlJc w:val="left"/>
      <w:pPr>
        <w:ind w:left="3825" w:hanging="1080"/>
      </w:pPr>
      <w:rPr>
        <w:rFonts w:hint="default"/>
      </w:rPr>
    </w:lvl>
    <w:lvl w:ilvl="4">
      <w:start w:val="1"/>
      <w:numFmt w:val="decimal"/>
      <w:isLgl/>
      <w:lvlText w:val="%1.%2.%3.%4.%5"/>
      <w:lvlJc w:val="left"/>
      <w:pPr>
        <w:ind w:left="4620" w:hanging="1080"/>
      </w:pPr>
      <w:rPr>
        <w:rFonts w:hint="default"/>
      </w:rPr>
    </w:lvl>
    <w:lvl w:ilvl="5">
      <w:start w:val="1"/>
      <w:numFmt w:val="decimal"/>
      <w:isLgl/>
      <w:lvlText w:val="%1.%2.%3.%4.%5.%6"/>
      <w:lvlJc w:val="left"/>
      <w:pPr>
        <w:ind w:left="5775" w:hanging="1440"/>
      </w:pPr>
      <w:rPr>
        <w:rFonts w:hint="default"/>
      </w:rPr>
    </w:lvl>
    <w:lvl w:ilvl="6">
      <w:start w:val="1"/>
      <w:numFmt w:val="decimal"/>
      <w:isLgl/>
      <w:lvlText w:val="%1.%2.%3.%4.%5.%6.%7"/>
      <w:lvlJc w:val="left"/>
      <w:pPr>
        <w:ind w:left="6570" w:hanging="1440"/>
      </w:pPr>
      <w:rPr>
        <w:rFonts w:hint="default"/>
      </w:rPr>
    </w:lvl>
    <w:lvl w:ilvl="7">
      <w:start w:val="1"/>
      <w:numFmt w:val="decimal"/>
      <w:isLgl/>
      <w:lvlText w:val="%1.%2.%3.%4.%5.%6.%7.%8"/>
      <w:lvlJc w:val="left"/>
      <w:pPr>
        <w:ind w:left="7725" w:hanging="1800"/>
      </w:pPr>
      <w:rPr>
        <w:rFonts w:hint="default"/>
      </w:rPr>
    </w:lvl>
    <w:lvl w:ilvl="8">
      <w:start w:val="1"/>
      <w:numFmt w:val="decimal"/>
      <w:isLgl/>
      <w:lvlText w:val="%1.%2.%3.%4.%5.%6.%7.%8.%9"/>
      <w:lvlJc w:val="left"/>
      <w:pPr>
        <w:ind w:left="8520" w:hanging="1800"/>
      </w:pPr>
      <w:rPr>
        <w:rFonts w:hint="default"/>
      </w:rPr>
    </w:lvl>
  </w:abstractNum>
  <w:abstractNum w:abstractNumId="19">
    <w:nsid w:val="229013F3"/>
    <w:multiLevelType w:val="hybridMultilevel"/>
    <w:tmpl w:val="ABB245A8"/>
    <w:lvl w:ilvl="0" w:tplc="46DAB126">
      <w:numFmt w:val="bullet"/>
      <w:lvlText w:val="•"/>
      <w:lvlJc w:val="left"/>
      <w:pPr>
        <w:ind w:left="1146" w:hanging="360"/>
      </w:pPr>
      <w:rPr>
        <w:rFonts w:ascii="Cambria" w:eastAsiaTheme="minorHAnsi" w:hAnsi="Cambria" w:cs="Aria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0">
    <w:nsid w:val="236C1F47"/>
    <w:multiLevelType w:val="hybridMultilevel"/>
    <w:tmpl w:val="96F48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254469E1"/>
    <w:multiLevelType w:val="hybridMultilevel"/>
    <w:tmpl w:val="740EBA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2625090D"/>
    <w:multiLevelType w:val="hybridMultilevel"/>
    <w:tmpl w:val="E93EA9B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dLib Win95B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dLib Win95B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dLib Win95B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29CD5B88"/>
    <w:multiLevelType w:val="hybridMultilevel"/>
    <w:tmpl w:val="5BC4FFE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dLib Win95B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dLib Win95B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dLib Win95B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2A6E7CBC"/>
    <w:multiLevelType w:val="hybridMultilevel"/>
    <w:tmpl w:val="F96E75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2BC279AF"/>
    <w:multiLevelType w:val="hybridMultilevel"/>
    <w:tmpl w:val="8B466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2FFF0CFE"/>
    <w:multiLevelType w:val="hybridMultilevel"/>
    <w:tmpl w:val="C8C0F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36397582"/>
    <w:multiLevelType w:val="hybridMultilevel"/>
    <w:tmpl w:val="5E10E060"/>
    <w:lvl w:ilvl="0" w:tplc="A0427AEE">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8">
    <w:nsid w:val="39052F9E"/>
    <w:multiLevelType w:val="hybridMultilevel"/>
    <w:tmpl w:val="E7EA88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3B3E05D8"/>
    <w:multiLevelType w:val="hybridMultilevel"/>
    <w:tmpl w:val="A028B5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46D35958"/>
    <w:multiLevelType w:val="hybridMultilevel"/>
    <w:tmpl w:val="843212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47277341"/>
    <w:multiLevelType w:val="hybridMultilevel"/>
    <w:tmpl w:val="CEF2C6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496E3B1D"/>
    <w:multiLevelType w:val="hybridMultilevel"/>
    <w:tmpl w:val="7DA6BA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2A55C01"/>
    <w:multiLevelType w:val="multilevel"/>
    <w:tmpl w:val="C6FE7F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nsid w:val="619E23CE"/>
    <w:multiLevelType w:val="hybridMultilevel"/>
    <w:tmpl w:val="2FA642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1BA6E9B"/>
    <w:multiLevelType w:val="hybridMultilevel"/>
    <w:tmpl w:val="EA6E30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51C3C6C"/>
    <w:multiLevelType w:val="hybridMultilevel"/>
    <w:tmpl w:val="945877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67672B25"/>
    <w:multiLevelType w:val="hybridMultilevel"/>
    <w:tmpl w:val="C2EC6A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C967A39"/>
    <w:multiLevelType w:val="hybridMultilevel"/>
    <w:tmpl w:val="582C1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E8C4FAF"/>
    <w:multiLevelType w:val="hybridMultilevel"/>
    <w:tmpl w:val="0750052C"/>
    <w:lvl w:ilvl="0" w:tplc="E75A14FA">
      <w:numFmt w:val="bullet"/>
      <w:lvlText w:val="-"/>
      <w:lvlJc w:val="left"/>
      <w:pPr>
        <w:ind w:left="405" w:hanging="360"/>
      </w:pPr>
      <w:rPr>
        <w:rFonts w:ascii="Cambria" w:eastAsia="Calibri" w:hAnsi="Cambria" w:cs="Times New Roman"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40">
    <w:nsid w:val="72811F35"/>
    <w:multiLevelType w:val="hybridMultilevel"/>
    <w:tmpl w:val="15DE2E90"/>
    <w:lvl w:ilvl="0" w:tplc="46DAB126">
      <w:numFmt w:val="bullet"/>
      <w:lvlText w:val="•"/>
      <w:lvlJc w:val="left"/>
      <w:pPr>
        <w:ind w:left="360" w:hanging="360"/>
      </w:pPr>
      <w:rPr>
        <w:rFonts w:ascii="Cambria" w:eastAsiaTheme="minorHAnsi" w:hAnsi="Cambria"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nsid w:val="747B72F8"/>
    <w:multiLevelType w:val="hybridMultilevel"/>
    <w:tmpl w:val="CF3826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5E77B21"/>
    <w:multiLevelType w:val="hybridMultilevel"/>
    <w:tmpl w:val="CF30E37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dLib Win95B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dLib Win95B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dLib Win95B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nsid w:val="76A26EBF"/>
    <w:multiLevelType w:val="hybridMultilevel"/>
    <w:tmpl w:val="AFD618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nsid w:val="76C95DCF"/>
    <w:multiLevelType w:val="hybridMultilevel"/>
    <w:tmpl w:val="3D5418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78EF2C99"/>
    <w:multiLevelType w:val="multilevel"/>
    <w:tmpl w:val="283ABF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nsid w:val="79C011DD"/>
    <w:multiLevelType w:val="hybridMultilevel"/>
    <w:tmpl w:val="0D06FC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nsid w:val="79DC4CFF"/>
    <w:multiLevelType w:val="hybridMultilevel"/>
    <w:tmpl w:val="51F0CCE4"/>
    <w:lvl w:ilvl="0" w:tplc="04070001">
      <w:start w:val="1"/>
      <w:numFmt w:val="bullet"/>
      <w:lvlText w:val=""/>
      <w:lvlJc w:val="left"/>
      <w:pPr>
        <w:ind w:left="363" w:hanging="360"/>
      </w:pPr>
      <w:rPr>
        <w:rFonts w:ascii="Symbol" w:hAnsi="Symbol" w:hint="default"/>
      </w:rPr>
    </w:lvl>
    <w:lvl w:ilvl="1" w:tplc="04070003" w:tentative="1">
      <w:start w:val="1"/>
      <w:numFmt w:val="bullet"/>
      <w:lvlText w:val="o"/>
      <w:lvlJc w:val="left"/>
      <w:pPr>
        <w:ind w:left="1083" w:hanging="360"/>
      </w:pPr>
      <w:rPr>
        <w:rFonts w:ascii="Courier New" w:hAnsi="Courier New" w:cs="Courier New" w:hint="default"/>
      </w:rPr>
    </w:lvl>
    <w:lvl w:ilvl="2" w:tplc="04070005" w:tentative="1">
      <w:start w:val="1"/>
      <w:numFmt w:val="bullet"/>
      <w:lvlText w:val=""/>
      <w:lvlJc w:val="left"/>
      <w:pPr>
        <w:ind w:left="1803" w:hanging="360"/>
      </w:pPr>
      <w:rPr>
        <w:rFonts w:ascii="Wingdings" w:hAnsi="Wingdings" w:hint="default"/>
      </w:rPr>
    </w:lvl>
    <w:lvl w:ilvl="3" w:tplc="04070001" w:tentative="1">
      <w:start w:val="1"/>
      <w:numFmt w:val="bullet"/>
      <w:lvlText w:val=""/>
      <w:lvlJc w:val="left"/>
      <w:pPr>
        <w:ind w:left="2523" w:hanging="360"/>
      </w:pPr>
      <w:rPr>
        <w:rFonts w:ascii="Symbol" w:hAnsi="Symbol" w:hint="default"/>
      </w:rPr>
    </w:lvl>
    <w:lvl w:ilvl="4" w:tplc="04070003" w:tentative="1">
      <w:start w:val="1"/>
      <w:numFmt w:val="bullet"/>
      <w:lvlText w:val="o"/>
      <w:lvlJc w:val="left"/>
      <w:pPr>
        <w:ind w:left="3243" w:hanging="360"/>
      </w:pPr>
      <w:rPr>
        <w:rFonts w:ascii="Courier New" w:hAnsi="Courier New" w:cs="Courier New" w:hint="default"/>
      </w:rPr>
    </w:lvl>
    <w:lvl w:ilvl="5" w:tplc="04070005" w:tentative="1">
      <w:start w:val="1"/>
      <w:numFmt w:val="bullet"/>
      <w:lvlText w:val=""/>
      <w:lvlJc w:val="left"/>
      <w:pPr>
        <w:ind w:left="3963" w:hanging="360"/>
      </w:pPr>
      <w:rPr>
        <w:rFonts w:ascii="Wingdings" w:hAnsi="Wingdings" w:hint="default"/>
      </w:rPr>
    </w:lvl>
    <w:lvl w:ilvl="6" w:tplc="04070001" w:tentative="1">
      <w:start w:val="1"/>
      <w:numFmt w:val="bullet"/>
      <w:lvlText w:val=""/>
      <w:lvlJc w:val="left"/>
      <w:pPr>
        <w:ind w:left="4683" w:hanging="360"/>
      </w:pPr>
      <w:rPr>
        <w:rFonts w:ascii="Symbol" w:hAnsi="Symbol" w:hint="default"/>
      </w:rPr>
    </w:lvl>
    <w:lvl w:ilvl="7" w:tplc="04070003" w:tentative="1">
      <w:start w:val="1"/>
      <w:numFmt w:val="bullet"/>
      <w:lvlText w:val="o"/>
      <w:lvlJc w:val="left"/>
      <w:pPr>
        <w:ind w:left="5403" w:hanging="360"/>
      </w:pPr>
      <w:rPr>
        <w:rFonts w:ascii="Courier New" w:hAnsi="Courier New" w:cs="Courier New" w:hint="default"/>
      </w:rPr>
    </w:lvl>
    <w:lvl w:ilvl="8" w:tplc="04070005" w:tentative="1">
      <w:start w:val="1"/>
      <w:numFmt w:val="bullet"/>
      <w:lvlText w:val=""/>
      <w:lvlJc w:val="left"/>
      <w:pPr>
        <w:ind w:left="6123" w:hanging="360"/>
      </w:pPr>
      <w:rPr>
        <w:rFonts w:ascii="Wingdings" w:hAnsi="Wingdings" w:hint="default"/>
      </w:rPr>
    </w:lvl>
  </w:abstractNum>
  <w:abstractNum w:abstractNumId="48">
    <w:nsid w:val="7E572811"/>
    <w:multiLevelType w:val="hybridMultilevel"/>
    <w:tmpl w:val="A19089FE"/>
    <w:lvl w:ilvl="0" w:tplc="4E2A31C0">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nsid w:val="7FE600A8"/>
    <w:multiLevelType w:val="hybridMultilevel"/>
    <w:tmpl w:val="B4BE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7"/>
  </w:num>
  <w:num w:numId="2">
    <w:abstractNumId w:val="11"/>
  </w:num>
  <w:num w:numId="3">
    <w:abstractNumId w:val="0"/>
  </w:num>
  <w:num w:numId="4">
    <w:abstractNumId w:val="33"/>
  </w:num>
  <w:num w:numId="5">
    <w:abstractNumId w:val="45"/>
  </w:num>
  <w:num w:numId="6">
    <w:abstractNumId w:val="18"/>
  </w:num>
  <w:num w:numId="7">
    <w:abstractNumId w:val="10"/>
  </w:num>
  <w:num w:numId="8">
    <w:abstractNumId w:val="34"/>
  </w:num>
  <w:num w:numId="9">
    <w:abstractNumId w:val="20"/>
  </w:num>
  <w:num w:numId="10">
    <w:abstractNumId w:val="49"/>
  </w:num>
  <w:num w:numId="11">
    <w:abstractNumId w:val="44"/>
  </w:num>
  <w:num w:numId="12">
    <w:abstractNumId w:val="6"/>
  </w:num>
  <w:num w:numId="13">
    <w:abstractNumId w:val="31"/>
  </w:num>
  <w:num w:numId="14">
    <w:abstractNumId w:val="22"/>
  </w:num>
  <w:num w:numId="15">
    <w:abstractNumId w:val="1"/>
  </w:num>
  <w:num w:numId="16">
    <w:abstractNumId w:val="38"/>
  </w:num>
  <w:num w:numId="17">
    <w:abstractNumId w:val="15"/>
  </w:num>
  <w:num w:numId="18">
    <w:abstractNumId w:val="21"/>
  </w:num>
  <w:num w:numId="19">
    <w:abstractNumId w:val="48"/>
  </w:num>
  <w:num w:numId="20">
    <w:abstractNumId w:val="29"/>
  </w:num>
  <w:num w:numId="21">
    <w:abstractNumId w:val="3"/>
  </w:num>
  <w:num w:numId="22">
    <w:abstractNumId w:val="36"/>
  </w:num>
  <w:num w:numId="23">
    <w:abstractNumId w:val="16"/>
  </w:num>
  <w:num w:numId="24">
    <w:abstractNumId w:val="26"/>
  </w:num>
  <w:num w:numId="25">
    <w:abstractNumId w:val="25"/>
  </w:num>
  <w:num w:numId="26">
    <w:abstractNumId w:val="43"/>
  </w:num>
  <w:num w:numId="27">
    <w:abstractNumId w:val="9"/>
  </w:num>
  <w:num w:numId="28">
    <w:abstractNumId w:val="47"/>
  </w:num>
  <w:num w:numId="29">
    <w:abstractNumId w:val="8"/>
  </w:num>
  <w:num w:numId="30">
    <w:abstractNumId w:val="28"/>
  </w:num>
  <w:num w:numId="31">
    <w:abstractNumId w:val="30"/>
  </w:num>
  <w:num w:numId="32">
    <w:abstractNumId w:val="4"/>
  </w:num>
  <w:num w:numId="33">
    <w:abstractNumId w:val="35"/>
  </w:num>
  <w:num w:numId="34">
    <w:abstractNumId w:val="14"/>
  </w:num>
  <w:num w:numId="35">
    <w:abstractNumId w:val="2"/>
  </w:num>
  <w:num w:numId="36">
    <w:abstractNumId w:val="42"/>
  </w:num>
  <w:num w:numId="37">
    <w:abstractNumId w:val="23"/>
  </w:num>
  <w:num w:numId="38">
    <w:abstractNumId w:val="32"/>
  </w:num>
  <w:num w:numId="39">
    <w:abstractNumId w:val="7"/>
  </w:num>
  <w:num w:numId="40">
    <w:abstractNumId w:val="12"/>
  </w:num>
  <w:num w:numId="41">
    <w:abstractNumId w:val="5"/>
  </w:num>
  <w:num w:numId="42">
    <w:abstractNumId w:val="17"/>
  </w:num>
  <w:num w:numId="43">
    <w:abstractNumId w:val="24"/>
  </w:num>
  <w:num w:numId="44">
    <w:abstractNumId w:val="46"/>
  </w:num>
  <w:num w:numId="45">
    <w:abstractNumId w:val="37"/>
  </w:num>
  <w:num w:numId="46">
    <w:abstractNumId w:val="41"/>
  </w:num>
  <w:num w:numId="47">
    <w:abstractNumId w:val="39"/>
  </w:num>
  <w:num w:numId="48">
    <w:abstractNumId w:val="40"/>
  </w:num>
  <w:num w:numId="49">
    <w:abstractNumId w:val="13"/>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A2C"/>
    <w:rsid w:val="00032460"/>
    <w:rsid w:val="0003267B"/>
    <w:rsid w:val="00062DE4"/>
    <w:rsid w:val="000731B1"/>
    <w:rsid w:val="000835DD"/>
    <w:rsid w:val="000D00EF"/>
    <w:rsid w:val="000D2D7E"/>
    <w:rsid w:val="000E42FA"/>
    <w:rsid w:val="000F2B07"/>
    <w:rsid w:val="00110A2C"/>
    <w:rsid w:val="00114478"/>
    <w:rsid w:val="001224EA"/>
    <w:rsid w:val="0013263C"/>
    <w:rsid w:val="00137403"/>
    <w:rsid w:val="00140340"/>
    <w:rsid w:val="00147E4F"/>
    <w:rsid w:val="00155BEA"/>
    <w:rsid w:val="00157316"/>
    <w:rsid w:val="00160913"/>
    <w:rsid w:val="001612CF"/>
    <w:rsid w:val="00162ABA"/>
    <w:rsid w:val="00177344"/>
    <w:rsid w:val="00183097"/>
    <w:rsid w:val="001C1071"/>
    <w:rsid w:val="001C474E"/>
    <w:rsid w:val="001D1F7A"/>
    <w:rsid w:val="001F11CC"/>
    <w:rsid w:val="001F6129"/>
    <w:rsid w:val="00204ADC"/>
    <w:rsid w:val="00222C7A"/>
    <w:rsid w:val="00235485"/>
    <w:rsid w:val="00270907"/>
    <w:rsid w:val="0028117C"/>
    <w:rsid w:val="0028330E"/>
    <w:rsid w:val="00287607"/>
    <w:rsid w:val="00291184"/>
    <w:rsid w:val="00294E20"/>
    <w:rsid w:val="002A15BE"/>
    <w:rsid w:val="002A4600"/>
    <w:rsid w:val="002B2ADA"/>
    <w:rsid w:val="002D051E"/>
    <w:rsid w:val="002D3C4F"/>
    <w:rsid w:val="002D4453"/>
    <w:rsid w:val="002F28C3"/>
    <w:rsid w:val="0030435E"/>
    <w:rsid w:val="00306121"/>
    <w:rsid w:val="00314B97"/>
    <w:rsid w:val="00327B23"/>
    <w:rsid w:val="00330727"/>
    <w:rsid w:val="00332BCB"/>
    <w:rsid w:val="00337CD8"/>
    <w:rsid w:val="0035036B"/>
    <w:rsid w:val="00363CA4"/>
    <w:rsid w:val="003672F4"/>
    <w:rsid w:val="0037089E"/>
    <w:rsid w:val="00381669"/>
    <w:rsid w:val="00385842"/>
    <w:rsid w:val="003B678C"/>
    <w:rsid w:val="003B7431"/>
    <w:rsid w:val="003C01B9"/>
    <w:rsid w:val="003D48D8"/>
    <w:rsid w:val="004001EC"/>
    <w:rsid w:val="00414D21"/>
    <w:rsid w:val="00436DF8"/>
    <w:rsid w:val="00440CDE"/>
    <w:rsid w:val="00454531"/>
    <w:rsid w:val="00476172"/>
    <w:rsid w:val="00476A57"/>
    <w:rsid w:val="00477A9F"/>
    <w:rsid w:val="00477B30"/>
    <w:rsid w:val="004808B9"/>
    <w:rsid w:val="00497D06"/>
    <w:rsid w:val="004A0D38"/>
    <w:rsid w:val="004B72B1"/>
    <w:rsid w:val="004C24CC"/>
    <w:rsid w:val="004C6512"/>
    <w:rsid w:val="004D4B80"/>
    <w:rsid w:val="004F39BA"/>
    <w:rsid w:val="00501541"/>
    <w:rsid w:val="00510466"/>
    <w:rsid w:val="00510675"/>
    <w:rsid w:val="00510FEB"/>
    <w:rsid w:val="00521F4A"/>
    <w:rsid w:val="005500FC"/>
    <w:rsid w:val="005512D3"/>
    <w:rsid w:val="005679FA"/>
    <w:rsid w:val="00581E6E"/>
    <w:rsid w:val="00584173"/>
    <w:rsid w:val="005917ED"/>
    <w:rsid w:val="005A7603"/>
    <w:rsid w:val="005C6676"/>
    <w:rsid w:val="005E23B3"/>
    <w:rsid w:val="005E4118"/>
    <w:rsid w:val="005E5FA4"/>
    <w:rsid w:val="005F71CF"/>
    <w:rsid w:val="006071B5"/>
    <w:rsid w:val="00612441"/>
    <w:rsid w:val="006253E8"/>
    <w:rsid w:val="0063616A"/>
    <w:rsid w:val="00643052"/>
    <w:rsid w:val="00646B8C"/>
    <w:rsid w:val="00655D6C"/>
    <w:rsid w:val="00655DDA"/>
    <w:rsid w:val="00657BB4"/>
    <w:rsid w:val="00661A18"/>
    <w:rsid w:val="00674599"/>
    <w:rsid w:val="006C1440"/>
    <w:rsid w:val="006D066F"/>
    <w:rsid w:val="00710ED3"/>
    <w:rsid w:val="007240B8"/>
    <w:rsid w:val="00725284"/>
    <w:rsid w:val="00744797"/>
    <w:rsid w:val="0075499F"/>
    <w:rsid w:val="00765776"/>
    <w:rsid w:val="00771CFF"/>
    <w:rsid w:val="00780C74"/>
    <w:rsid w:val="0079074D"/>
    <w:rsid w:val="00791116"/>
    <w:rsid w:val="00796FE1"/>
    <w:rsid w:val="0079771D"/>
    <w:rsid w:val="007A5D78"/>
    <w:rsid w:val="007D47E1"/>
    <w:rsid w:val="007D5BFE"/>
    <w:rsid w:val="007D6A6B"/>
    <w:rsid w:val="007D6D04"/>
    <w:rsid w:val="00810BD2"/>
    <w:rsid w:val="0081707B"/>
    <w:rsid w:val="008202E6"/>
    <w:rsid w:val="00827D24"/>
    <w:rsid w:val="00830B58"/>
    <w:rsid w:val="00846008"/>
    <w:rsid w:val="00847FC9"/>
    <w:rsid w:val="00855551"/>
    <w:rsid w:val="00865517"/>
    <w:rsid w:val="008777DD"/>
    <w:rsid w:val="008805BA"/>
    <w:rsid w:val="008A71D9"/>
    <w:rsid w:val="008B36E4"/>
    <w:rsid w:val="008B373A"/>
    <w:rsid w:val="008D3209"/>
    <w:rsid w:val="008E0B05"/>
    <w:rsid w:val="008F11AD"/>
    <w:rsid w:val="008F65FB"/>
    <w:rsid w:val="008F7434"/>
    <w:rsid w:val="00920052"/>
    <w:rsid w:val="0093129D"/>
    <w:rsid w:val="00933067"/>
    <w:rsid w:val="00943513"/>
    <w:rsid w:val="00945EDA"/>
    <w:rsid w:val="009773EC"/>
    <w:rsid w:val="00982EA8"/>
    <w:rsid w:val="00986760"/>
    <w:rsid w:val="009B5F0D"/>
    <w:rsid w:val="009B678D"/>
    <w:rsid w:val="009D27BC"/>
    <w:rsid w:val="009D4202"/>
    <w:rsid w:val="009D5755"/>
    <w:rsid w:val="009D62C1"/>
    <w:rsid w:val="009F204F"/>
    <w:rsid w:val="00A44367"/>
    <w:rsid w:val="00A456F1"/>
    <w:rsid w:val="00A5231D"/>
    <w:rsid w:val="00A666AE"/>
    <w:rsid w:val="00A67673"/>
    <w:rsid w:val="00A742D6"/>
    <w:rsid w:val="00AA1EBD"/>
    <w:rsid w:val="00AA2CD3"/>
    <w:rsid w:val="00AA6407"/>
    <w:rsid w:val="00AA676E"/>
    <w:rsid w:val="00AA6F3F"/>
    <w:rsid w:val="00AD1765"/>
    <w:rsid w:val="00AD7293"/>
    <w:rsid w:val="00AE7447"/>
    <w:rsid w:val="00AF5C6E"/>
    <w:rsid w:val="00B24030"/>
    <w:rsid w:val="00B36773"/>
    <w:rsid w:val="00B43537"/>
    <w:rsid w:val="00B47637"/>
    <w:rsid w:val="00B616CB"/>
    <w:rsid w:val="00B7752B"/>
    <w:rsid w:val="00B90661"/>
    <w:rsid w:val="00B94BDF"/>
    <w:rsid w:val="00BC58D4"/>
    <w:rsid w:val="00C01A03"/>
    <w:rsid w:val="00C119F7"/>
    <w:rsid w:val="00C12F63"/>
    <w:rsid w:val="00C217CB"/>
    <w:rsid w:val="00C63D56"/>
    <w:rsid w:val="00C67A3C"/>
    <w:rsid w:val="00C7608C"/>
    <w:rsid w:val="00C94DA9"/>
    <w:rsid w:val="00C9663B"/>
    <w:rsid w:val="00C97958"/>
    <w:rsid w:val="00CB00C5"/>
    <w:rsid w:val="00CC09DB"/>
    <w:rsid w:val="00CD393B"/>
    <w:rsid w:val="00CE3F1C"/>
    <w:rsid w:val="00CF2ED2"/>
    <w:rsid w:val="00D05110"/>
    <w:rsid w:val="00D12A69"/>
    <w:rsid w:val="00D22F7E"/>
    <w:rsid w:val="00D33CC3"/>
    <w:rsid w:val="00D41C10"/>
    <w:rsid w:val="00D66BA1"/>
    <w:rsid w:val="00D7344B"/>
    <w:rsid w:val="00D93B1D"/>
    <w:rsid w:val="00D94B7A"/>
    <w:rsid w:val="00D94F68"/>
    <w:rsid w:val="00DA2997"/>
    <w:rsid w:val="00DB390C"/>
    <w:rsid w:val="00DB7AC8"/>
    <w:rsid w:val="00DC044F"/>
    <w:rsid w:val="00DC7107"/>
    <w:rsid w:val="00E00B08"/>
    <w:rsid w:val="00E149CD"/>
    <w:rsid w:val="00E23E4F"/>
    <w:rsid w:val="00E254FE"/>
    <w:rsid w:val="00E270BE"/>
    <w:rsid w:val="00E33286"/>
    <w:rsid w:val="00E42A42"/>
    <w:rsid w:val="00E52030"/>
    <w:rsid w:val="00E75747"/>
    <w:rsid w:val="00E80199"/>
    <w:rsid w:val="00EA2A32"/>
    <w:rsid w:val="00EB4C2D"/>
    <w:rsid w:val="00EC08BA"/>
    <w:rsid w:val="00EC5914"/>
    <w:rsid w:val="00EF269D"/>
    <w:rsid w:val="00F04D39"/>
    <w:rsid w:val="00F10785"/>
    <w:rsid w:val="00F10BC4"/>
    <w:rsid w:val="00F15F84"/>
    <w:rsid w:val="00F30C1F"/>
    <w:rsid w:val="00F54B9B"/>
    <w:rsid w:val="00F67293"/>
    <w:rsid w:val="00F67D51"/>
    <w:rsid w:val="00F724C7"/>
    <w:rsid w:val="00F77186"/>
    <w:rsid w:val="00F8079C"/>
    <w:rsid w:val="00F9241D"/>
    <w:rsid w:val="00FA0CF2"/>
    <w:rsid w:val="00FA0CFE"/>
    <w:rsid w:val="00FA39BC"/>
    <w:rsid w:val="00FA3FBF"/>
    <w:rsid w:val="00FA5EBA"/>
    <w:rsid w:val="00FE2FB2"/>
    <w:rsid w:val="00FE54AE"/>
    <w:rsid w:val="00FF2640"/>
    <w:rsid w:val="00FF30B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C5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D575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107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0785"/>
  </w:style>
  <w:style w:type="paragraph" w:styleId="Fuzeile">
    <w:name w:val="footer"/>
    <w:basedOn w:val="Standard"/>
    <w:link w:val="FuzeileZchn"/>
    <w:uiPriority w:val="99"/>
    <w:unhideWhenUsed/>
    <w:rsid w:val="00F107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0785"/>
  </w:style>
  <w:style w:type="character" w:styleId="Zeilennummer">
    <w:name w:val="line number"/>
    <w:basedOn w:val="Absatz-Standardschriftart"/>
    <w:uiPriority w:val="99"/>
    <w:semiHidden/>
    <w:unhideWhenUsed/>
    <w:rsid w:val="00F10785"/>
  </w:style>
  <w:style w:type="paragraph" w:styleId="StandardWeb">
    <w:name w:val="Normal (Web)"/>
    <w:basedOn w:val="Standard"/>
    <w:uiPriority w:val="99"/>
    <w:semiHidden/>
    <w:unhideWhenUsed/>
    <w:rsid w:val="003D48D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rsid w:val="00920052"/>
  </w:style>
  <w:style w:type="paragraph" w:styleId="Listenabsatz">
    <w:name w:val="List Paragraph"/>
    <w:basedOn w:val="Standard"/>
    <w:uiPriority w:val="34"/>
    <w:qFormat/>
    <w:rsid w:val="00920052"/>
    <w:pPr>
      <w:spacing w:after="0" w:line="240" w:lineRule="auto"/>
      <w:ind w:left="720"/>
      <w:contextualSpacing/>
      <w:jc w:val="both"/>
    </w:pPr>
    <w:rPr>
      <w:rFonts w:ascii="Arial" w:eastAsia="Times New Roman" w:hAnsi="Arial" w:cs="Times New Roman"/>
      <w:sz w:val="24"/>
      <w:szCs w:val="20"/>
      <w:lang w:eastAsia="de-DE"/>
    </w:rPr>
  </w:style>
  <w:style w:type="paragraph" w:styleId="Sprechblasentext">
    <w:name w:val="Balloon Text"/>
    <w:basedOn w:val="Standard"/>
    <w:link w:val="SprechblasentextZchn"/>
    <w:uiPriority w:val="99"/>
    <w:semiHidden/>
    <w:unhideWhenUsed/>
    <w:rsid w:val="00155BE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5BEA"/>
    <w:rPr>
      <w:rFonts w:ascii="Tahoma" w:hAnsi="Tahoma" w:cs="Tahoma"/>
      <w:sz w:val="16"/>
      <w:szCs w:val="16"/>
    </w:rPr>
  </w:style>
  <w:style w:type="paragraph" w:styleId="Funotentext">
    <w:name w:val="footnote text"/>
    <w:basedOn w:val="Standard"/>
    <w:link w:val="FunotentextZchn"/>
    <w:uiPriority w:val="99"/>
    <w:semiHidden/>
    <w:unhideWhenUsed/>
    <w:rsid w:val="001612CF"/>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1612CF"/>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1612CF"/>
    <w:rPr>
      <w:vertAlign w:val="superscript"/>
    </w:rPr>
  </w:style>
  <w:style w:type="character" w:styleId="Hyperlink">
    <w:name w:val="Hyperlink"/>
    <w:basedOn w:val="Absatz-Standardschriftart"/>
    <w:uiPriority w:val="99"/>
    <w:unhideWhenUsed/>
    <w:rsid w:val="001612CF"/>
    <w:rPr>
      <w:color w:val="0000FF" w:themeColor="hyperlink"/>
      <w:u w:val="single"/>
    </w:rPr>
  </w:style>
  <w:style w:type="character" w:customStyle="1" w:styleId="apple-converted-space">
    <w:name w:val="apple-converted-space"/>
    <w:basedOn w:val="Absatz-Standardschriftart"/>
    <w:rsid w:val="001612CF"/>
  </w:style>
  <w:style w:type="table" w:styleId="Tabellenraster">
    <w:name w:val="Table Grid"/>
    <w:basedOn w:val="NormaleTabelle"/>
    <w:uiPriority w:val="59"/>
    <w:rsid w:val="00A44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D575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107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10785"/>
  </w:style>
  <w:style w:type="paragraph" w:styleId="Fuzeile">
    <w:name w:val="footer"/>
    <w:basedOn w:val="Standard"/>
    <w:link w:val="FuzeileZchn"/>
    <w:uiPriority w:val="99"/>
    <w:unhideWhenUsed/>
    <w:rsid w:val="00F107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0785"/>
  </w:style>
  <w:style w:type="character" w:styleId="Zeilennummer">
    <w:name w:val="line number"/>
    <w:basedOn w:val="Absatz-Standardschriftart"/>
    <w:uiPriority w:val="99"/>
    <w:semiHidden/>
    <w:unhideWhenUsed/>
    <w:rsid w:val="00F10785"/>
  </w:style>
  <w:style w:type="paragraph" w:styleId="StandardWeb">
    <w:name w:val="Normal (Web)"/>
    <w:basedOn w:val="Standard"/>
    <w:uiPriority w:val="99"/>
    <w:semiHidden/>
    <w:unhideWhenUsed/>
    <w:rsid w:val="003D48D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rsid w:val="00920052"/>
  </w:style>
  <w:style w:type="paragraph" w:styleId="Listenabsatz">
    <w:name w:val="List Paragraph"/>
    <w:basedOn w:val="Standard"/>
    <w:uiPriority w:val="34"/>
    <w:qFormat/>
    <w:rsid w:val="00920052"/>
    <w:pPr>
      <w:spacing w:after="0" w:line="240" w:lineRule="auto"/>
      <w:ind w:left="720"/>
      <w:contextualSpacing/>
      <w:jc w:val="both"/>
    </w:pPr>
    <w:rPr>
      <w:rFonts w:ascii="Arial" w:eastAsia="Times New Roman" w:hAnsi="Arial" w:cs="Times New Roman"/>
      <w:sz w:val="24"/>
      <w:szCs w:val="20"/>
      <w:lang w:eastAsia="de-DE"/>
    </w:rPr>
  </w:style>
  <w:style w:type="paragraph" w:styleId="Sprechblasentext">
    <w:name w:val="Balloon Text"/>
    <w:basedOn w:val="Standard"/>
    <w:link w:val="SprechblasentextZchn"/>
    <w:uiPriority w:val="99"/>
    <w:semiHidden/>
    <w:unhideWhenUsed/>
    <w:rsid w:val="00155BE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5BEA"/>
    <w:rPr>
      <w:rFonts w:ascii="Tahoma" w:hAnsi="Tahoma" w:cs="Tahoma"/>
      <w:sz w:val="16"/>
      <w:szCs w:val="16"/>
    </w:rPr>
  </w:style>
  <w:style w:type="paragraph" w:styleId="Funotentext">
    <w:name w:val="footnote text"/>
    <w:basedOn w:val="Standard"/>
    <w:link w:val="FunotentextZchn"/>
    <w:uiPriority w:val="99"/>
    <w:semiHidden/>
    <w:unhideWhenUsed/>
    <w:rsid w:val="001612CF"/>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1612CF"/>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1612CF"/>
    <w:rPr>
      <w:vertAlign w:val="superscript"/>
    </w:rPr>
  </w:style>
  <w:style w:type="character" w:styleId="Hyperlink">
    <w:name w:val="Hyperlink"/>
    <w:basedOn w:val="Absatz-Standardschriftart"/>
    <w:uiPriority w:val="99"/>
    <w:unhideWhenUsed/>
    <w:rsid w:val="001612CF"/>
    <w:rPr>
      <w:color w:val="0000FF" w:themeColor="hyperlink"/>
      <w:u w:val="single"/>
    </w:rPr>
  </w:style>
  <w:style w:type="character" w:customStyle="1" w:styleId="apple-converted-space">
    <w:name w:val="apple-converted-space"/>
    <w:basedOn w:val="Absatz-Standardschriftart"/>
    <w:rsid w:val="001612CF"/>
  </w:style>
  <w:style w:type="table" w:styleId="Tabellenraster">
    <w:name w:val="Table Grid"/>
    <w:basedOn w:val="NormaleTabelle"/>
    <w:uiPriority w:val="59"/>
    <w:rsid w:val="00A44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38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schulentwicklung.nrw.de/lehrplaene/upload/klp_SII/er/KLP_GOSt_Religionslehre_ev.pdf" TargetMode="External"/><Relationship Id="rId4" Type="http://schemas.microsoft.com/office/2007/relationships/stylesWithEffects" Target="stylesWithEffects.xml"/><Relationship Id="rId9" Type="http://schemas.openxmlformats.org/officeDocument/2006/relationships/hyperlink" Target="https://www.schulministerium.nrw.de/docs/Schulsystem/Unterricht/Lernmittel/Gymnasiale_Oberstufe/index.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02AE2-A5C9-4AF8-A8D8-BE17F7C27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7287</Words>
  <Characters>45909</Characters>
  <Application>Microsoft Office Word</Application>
  <DocSecurity>0</DocSecurity>
  <Lines>382</Lines>
  <Paragraphs>106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 Heinrich</dc:creator>
  <cp:lastModifiedBy>Rau</cp:lastModifiedBy>
  <cp:revision>21</cp:revision>
  <cp:lastPrinted>2015-06-16T22:31:00Z</cp:lastPrinted>
  <dcterms:created xsi:type="dcterms:W3CDTF">2015-06-25T12:38:00Z</dcterms:created>
  <dcterms:modified xsi:type="dcterms:W3CDTF">2015-06-25T19:48:00Z</dcterms:modified>
</cp:coreProperties>
</file>